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C4B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Simona a Max Zvelebilovi</w:t>
      </w:r>
    </w:p>
    <w:p w14:paraId="387166B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Numismatick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kv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</w:t>
      </w:r>
    </w:p>
    <w:p w14:paraId="717F091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18DC76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vě se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dost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do rukou nejen poučn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ale i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bavn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kv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 o exotick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i 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ně exotick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měn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ch. Pokud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toto 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ma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liš nezaj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nezoufejte! Tradičn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kv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 je tentokr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 doplněn netradičn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komentovan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kl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čem, obsahuj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mnoho vtipn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pozn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mek, kter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mi se jistě nech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strhnout i naprost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numismatick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analfabet.</w:t>
      </w:r>
      <w:r>
        <w:rPr>
          <w:rFonts w:ascii="Calibri" w:hAnsi="Calibri" w:cs="Calibri"/>
          <w:lang w:val="en-GB"/>
        </w:rPr>
        <w:t xml:space="preserve"> Nejprve to ale </w:t>
      </w:r>
      <w:r>
        <w:rPr>
          <w:rFonts w:ascii="Calibri" w:hAnsi="Calibri" w:cs="Calibri"/>
        </w:rPr>
        <w:t>zkuste bez kl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če a uvid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te, že jsme na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byli hodn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14:paraId="2727658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Pozn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mka: Jednotliv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ot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zky jsou označeny znakem </w:t>
      </w:r>
      <w:r>
        <w:rPr>
          <w:rFonts w:ascii="Calibri" w:hAnsi="Calibri" w:cs="Calibri"/>
          <w:lang w:val="en-GB"/>
        </w:rPr>
        <w:t>#</w:t>
      </w:r>
    </w:p>
    <w:p w14:paraId="2D6DCA5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Zač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tek kl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če je označen znaky </w:t>
      </w:r>
      <w:r>
        <w:rPr>
          <w:rFonts w:ascii="Calibri" w:hAnsi="Calibri" w:cs="Calibri"/>
          <w:lang w:val="en-GB"/>
        </w:rPr>
        <w:t>##</w:t>
      </w:r>
    </w:p>
    <w:p w14:paraId="67F892E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629325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#1. </w:t>
      </w:r>
      <w:r>
        <w:rPr>
          <w:rFonts w:ascii="Calibri" w:hAnsi="Calibri" w:cs="Calibri"/>
        </w:rPr>
        <w:t>Jak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 Turecku?</w:t>
      </w:r>
    </w:p>
    <w:p w14:paraId="357DF05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tureck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med</w:t>
      </w:r>
    </w:p>
    <w:p w14:paraId="3B79987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tureck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vila</w:t>
      </w:r>
    </w:p>
    <w:p w14:paraId="42DBC24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tureck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lira</w:t>
      </w:r>
    </w:p>
    <w:p w14:paraId="03BA34C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tureck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la</w:t>
      </w:r>
    </w:p>
    <w:p w14:paraId="1988901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270C804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#2. </w:t>
      </w:r>
      <w:r>
        <w:rPr>
          <w:rFonts w:ascii="Calibri" w:hAnsi="Calibri" w:cs="Calibri"/>
        </w:rPr>
        <w:t>Kolik je ofici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členů euroz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ny?</w:t>
      </w:r>
    </w:p>
    <w:p w14:paraId="25A0CC1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19</w:t>
      </w:r>
    </w:p>
    <w:p w14:paraId="24C1D0E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27</w:t>
      </w:r>
    </w:p>
    <w:p w14:paraId="3A787CF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28</w:t>
      </w:r>
    </w:p>
    <w:p w14:paraId="3B5E24E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18</w:t>
      </w:r>
    </w:p>
    <w:p w14:paraId="25B9CB3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63B4EF8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#3. </w:t>
      </w:r>
      <w:r>
        <w:rPr>
          <w:rFonts w:ascii="Calibri" w:hAnsi="Calibri" w:cs="Calibri"/>
        </w:rPr>
        <w:t>Jak se naz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měna,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 Afgh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nist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nu?</w:t>
      </w:r>
    </w:p>
    <w:p w14:paraId="2F55773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bul</w:t>
      </w:r>
    </w:p>
    <w:p w14:paraId="7CCA5D4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lib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</w:p>
    <w:p w14:paraId="7A695BC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afgh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</w:p>
    <w:p w14:paraId="36F2222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koruna</w:t>
      </w:r>
    </w:p>
    <w:p w14:paraId="0214213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5949CFB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#4. </w:t>
      </w:r>
      <w:r>
        <w:rPr>
          <w:rFonts w:ascii="Calibri" w:hAnsi="Calibri" w:cs="Calibri"/>
        </w:rPr>
        <w:t>Jak se naz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vala stř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brn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mince,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za vl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dy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clava II.?</w:t>
      </w:r>
    </w:p>
    <w:p w14:paraId="7FB21F1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Kutnohorsk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koruna</w:t>
      </w:r>
    </w:p>
    <w:p w14:paraId="6F60432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pražsk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koš</w:t>
      </w:r>
    </w:p>
    <w:p w14:paraId="5AFDCC4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pražsk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zlot</w:t>
      </w:r>
      <w:r>
        <w:rPr>
          <w:rFonts w:ascii="Calibri" w:hAnsi="Calibri" w:cs="Calibri"/>
          <w:lang w:val="en-US"/>
        </w:rPr>
        <w:t>ý</w:t>
      </w:r>
    </w:p>
    <w:p w14:paraId="5592527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pražsk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groš</w:t>
      </w:r>
    </w:p>
    <w:p w14:paraId="6971E86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51ECD2F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#5. </w:t>
      </w:r>
      <w:r>
        <w:rPr>
          <w:rFonts w:ascii="Calibri" w:hAnsi="Calibri" w:cs="Calibri"/>
        </w:rPr>
        <w:t>Co je to kopějka?</w:t>
      </w:r>
    </w:p>
    <w:p w14:paraId="05652B2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severokorejsk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bankovka</w:t>
      </w:r>
    </w:p>
    <w:p w14:paraId="1534B16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označen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ře v Československu</w:t>
      </w:r>
    </w:p>
    <w:p w14:paraId="2186DED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pl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novan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v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val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Jugosl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vii, 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se však kvůli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lce v 90. letech nikdy nedostala do oběhu</w:t>
      </w:r>
    </w:p>
    <w:p w14:paraId="4E20965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jednotka rublu</w:t>
      </w:r>
    </w:p>
    <w:p w14:paraId="533410B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0F734F6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#6. </w:t>
      </w:r>
      <w:r>
        <w:rPr>
          <w:rFonts w:ascii="Calibri" w:hAnsi="Calibri" w:cs="Calibri"/>
        </w:rPr>
        <w:t>Vyberte řadu, 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obsahuje pouze osobnosti, zobrazen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na platných česk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bankovk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ch.</w:t>
      </w:r>
    </w:p>
    <w:p w14:paraId="55B8BD2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Karel Iv. J. A. Komensk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F. Palack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sv.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clav</w:t>
      </w:r>
    </w:p>
    <w:p w14:paraId="2B3CC87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Karel IV., B. Němcov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E. Destinnová, T. G. Masaryk</w:t>
      </w:r>
    </w:p>
    <w:p w14:paraId="55E2AA5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Ema Destinnov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Vladim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 Remek, František Palack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Karel Jarom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 Erben</w:t>
      </w:r>
    </w:p>
    <w:p w14:paraId="73AE694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Jan Žižka, Přemysl Otakar I., T. G. Masaryk, Karel Iv.</w:t>
      </w:r>
    </w:p>
    <w:p w14:paraId="050AC60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095BDB9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#7. </w:t>
      </w:r>
      <w:r>
        <w:rPr>
          <w:rFonts w:ascii="Calibri" w:hAnsi="Calibri" w:cs="Calibri"/>
        </w:rPr>
        <w:t>Jak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na Marsu?</w:t>
      </w:r>
    </w:p>
    <w:p w14:paraId="240378D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americk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dolar</w:t>
      </w:r>
    </w:p>
    <w:p w14:paraId="34405D5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euro</w:t>
      </w:r>
    </w:p>
    <w:p w14:paraId="244904F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bitcoin</w:t>
      </w:r>
    </w:p>
    <w:p w14:paraId="2050E42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ž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dn</w:t>
      </w:r>
      <w:r>
        <w:rPr>
          <w:rFonts w:ascii="Calibri" w:hAnsi="Calibri" w:cs="Calibri"/>
          <w:lang w:val="en-US"/>
        </w:rPr>
        <w:t>á</w:t>
      </w:r>
    </w:p>
    <w:p w14:paraId="5A4CA2C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490C74A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#8. </w:t>
      </w:r>
      <w:r>
        <w:rPr>
          <w:rFonts w:ascii="Calibri" w:hAnsi="Calibri" w:cs="Calibri"/>
        </w:rPr>
        <w:t>Ve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roce přestala v ČR platit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mince?</w:t>
      </w:r>
    </w:p>
    <w:p w14:paraId="7DE3B00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a) 2003</w:t>
      </w:r>
    </w:p>
    <w:p w14:paraId="22E632A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2008</w:t>
      </w:r>
    </w:p>
    <w:p w14:paraId="7431E63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2018</w:t>
      </w:r>
    </w:p>
    <w:p w14:paraId="395AAD7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1993</w:t>
      </w:r>
    </w:p>
    <w:p w14:paraId="66BE940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38411DB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#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lang w:val="en-GB"/>
        </w:rPr>
        <w:t xml:space="preserve">. </w:t>
      </w:r>
      <w:r>
        <w:rPr>
          <w:rFonts w:ascii="Calibri" w:hAnsi="Calibri" w:cs="Calibri"/>
        </w:rPr>
        <w:t>S manželem se občas vs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me o 10000 vietnamsk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dongů. Kolik korun mus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poražen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přibližně vyplatit?</w:t>
      </w:r>
    </w:p>
    <w:p w14:paraId="351ED60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10</w:t>
      </w:r>
    </w:p>
    <w:p w14:paraId="7B05490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1000</w:t>
      </w:r>
    </w:p>
    <w:p w14:paraId="14D012E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10000</w:t>
      </w:r>
    </w:p>
    <w:p w14:paraId="0D72BF2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1000000</w:t>
      </w:r>
    </w:p>
    <w:p w14:paraId="061CFA3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20B7D3C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#10. </w:t>
      </w:r>
      <w:r>
        <w:rPr>
          <w:rFonts w:ascii="Calibri" w:hAnsi="Calibri" w:cs="Calibri"/>
        </w:rPr>
        <w:t>Kolik korun přibližně 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 za jeden americk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dolar?</w:t>
      </w:r>
    </w:p>
    <w:p w14:paraId="4744D4F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1</w:t>
      </w:r>
    </w:p>
    <w:p w14:paraId="36AB90E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22</w:t>
      </w:r>
    </w:p>
    <w:p w14:paraId="6EE2C11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1000</w:t>
      </w:r>
    </w:p>
    <w:p w14:paraId="0C165AA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32</w:t>
      </w:r>
    </w:p>
    <w:p w14:paraId="50A0CE0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440BB03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#11. </w:t>
      </w:r>
      <w:r>
        <w:rPr>
          <w:rFonts w:ascii="Calibri" w:hAnsi="Calibri" w:cs="Calibri"/>
        </w:rPr>
        <w:t>Jak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 Maďarsku?</w:t>
      </w:r>
    </w:p>
    <w:p w14:paraId="0F73FC2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forint</w:t>
      </w:r>
    </w:p>
    <w:p w14:paraId="6F9C692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fors</w:t>
      </w:r>
      <w:r>
        <w:rPr>
          <w:rFonts w:ascii="Calibri" w:hAnsi="Calibri" w:cs="Calibri"/>
          <w:lang w:val="en-GB"/>
        </w:rPr>
        <w:t>y</w:t>
      </w:r>
      <w:r>
        <w:rPr>
          <w:rFonts w:ascii="Calibri" w:hAnsi="Calibri" w:cs="Calibri"/>
        </w:rPr>
        <w:t>th</w:t>
      </w:r>
    </w:p>
    <w:p w14:paraId="5E7A33D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forman</w:t>
      </w:r>
    </w:p>
    <w:p w14:paraId="1122932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ford</w:t>
      </w:r>
    </w:p>
    <w:p w14:paraId="7673D17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54370EE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#12. </w:t>
      </w:r>
      <w:r>
        <w:rPr>
          <w:rFonts w:ascii="Calibri" w:hAnsi="Calibri" w:cs="Calibri"/>
        </w:rPr>
        <w:t>Ve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tě EU platila před vstupem do euroz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ny peseta?</w:t>
      </w:r>
    </w:p>
    <w:p w14:paraId="5F43A3E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It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lie</w:t>
      </w:r>
    </w:p>
    <w:p w14:paraId="40F4F6D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b) Španělsko</w:t>
      </w:r>
    </w:p>
    <w:p w14:paraId="10AF83D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Portugalsko</w:t>
      </w:r>
    </w:p>
    <w:p w14:paraId="38614C6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Kuba</w:t>
      </w:r>
    </w:p>
    <w:p w14:paraId="07BD1D4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7D1A05E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#13. </w:t>
      </w:r>
      <w:r>
        <w:rPr>
          <w:rFonts w:ascii="Calibri" w:hAnsi="Calibri" w:cs="Calibri"/>
        </w:rPr>
        <w:t>Kter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československ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prezident byl jako jedin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z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nů soudruhů zobrazen na stokorunov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bankovce, vydan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v roce 1989?</w:t>
      </w:r>
    </w:p>
    <w:p w14:paraId="6A61ADE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Klement Gottwald</w:t>
      </w:r>
    </w:p>
    <w:p w14:paraId="40599DA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Gust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 Hus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k</w:t>
      </w:r>
    </w:p>
    <w:p w14:paraId="49012F7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Tom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š Garrigue Masaryk</w:t>
      </w:r>
    </w:p>
    <w:p w14:paraId="4D86930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Anton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n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potock</w:t>
      </w:r>
      <w:r>
        <w:rPr>
          <w:rFonts w:ascii="Calibri" w:hAnsi="Calibri" w:cs="Calibri"/>
          <w:lang w:val="en-US"/>
        </w:rPr>
        <w:t>ý</w:t>
      </w:r>
    </w:p>
    <w:p w14:paraId="3EC2CF6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529C73A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#14. </w:t>
      </w:r>
      <w:r>
        <w:rPr>
          <w:rFonts w:ascii="Calibri" w:hAnsi="Calibri" w:cs="Calibri"/>
        </w:rPr>
        <w:t>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československ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vala nejd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le (36 let)</w:t>
      </w:r>
    </w:p>
    <w:p w14:paraId="570E569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tikorunov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z r. 1993</w:t>
      </w:r>
    </w:p>
    <w:p w14:paraId="5C1DA9A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stokorunov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z roku 1918</w:t>
      </w:r>
    </w:p>
    <w:p w14:paraId="7902B66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jednokorunov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z roku 1957</w:t>
      </w:r>
    </w:p>
    <w:p w14:paraId="781D3B0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 z roku 1953</w:t>
      </w:r>
    </w:p>
    <w:p w14:paraId="146D734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45EB28A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#15. 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š kamar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 je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šniv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sběratelem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Chcete mu udělat radost, a tak se poohl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 po nějak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růstku na Aukru. Kterou značku kovů zvol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te,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-li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t mince opravdu cenn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?</w:t>
      </w:r>
    </w:p>
    <w:p w14:paraId="698376A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Al</w:t>
      </w:r>
    </w:p>
    <w:p w14:paraId="736C5C7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Au</w:t>
      </w:r>
    </w:p>
    <w:p w14:paraId="1F23C24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Cu</w:t>
      </w:r>
    </w:p>
    <w:p w14:paraId="39E10C9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NaCl</w:t>
      </w:r>
    </w:p>
    <w:p w14:paraId="09ADAF5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672B667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#16. </w:t>
      </w:r>
      <w:r>
        <w:rPr>
          <w:rFonts w:ascii="Calibri" w:hAnsi="Calibri" w:cs="Calibri"/>
        </w:rPr>
        <w:t>Je 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to 2021 a Vy pl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nujete dovolenou v Chorvatsku. Nechce se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v zahranič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platit kartou, a tak se před cestou vyd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 do směn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rny. Jakou měnu budete požadovat?</w:t>
      </w:r>
    </w:p>
    <w:p w14:paraId="07065A8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marku</w:t>
      </w:r>
    </w:p>
    <w:p w14:paraId="19CC374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b) kunu</w:t>
      </w:r>
    </w:p>
    <w:p w14:paraId="4A715BC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din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</w:t>
      </w:r>
    </w:p>
    <w:p w14:paraId="79DB025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forint</w:t>
      </w:r>
    </w:p>
    <w:p w14:paraId="61F49E2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006488B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#17. </w:t>
      </w:r>
      <w:r>
        <w:rPr>
          <w:rFonts w:ascii="Calibri" w:hAnsi="Calibri" w:cs="Calibri"/>
        </w:rPr>
        <w:t>Na minci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tu či svazu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tů jste mohli nal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zt symbol kladiva a srpu?</w:t>
      </w:r>
    </w:p>
    <w:p w14:paraId="2BDD13E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USA</w:t>
      </w:r>
    </w:p>
    <w:p w14:paraId="5B50FC0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SSSR</w:t>
      </w:r>
    </w:p>
    <w:p w14:paraId="4CE082F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FBI</w:t>
      </w:r>
    </w:p>
    <w:p w14:paraId="5C0DE87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Jihoafrick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republika</w:t>
      </w:r>
    </w:p>
    <w:p w14:paraId="1C9C252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2D4A0FA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#18. </w:t>
      </w:r>
      <w:r>
        <w:rPr>
          <w:rFonts w:ascii="Calibri" w:hAnsi="Calibri" w:cs="Calibri"/>
        </w:rPr>
        <w:t>Ve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zemi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 s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zvem dirham?</w:t>
      </w:r>
    </w:p>
    <w:p w14:paraId="0D4836C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Maroko</w:t>
      </w:r>
    </w:p>
    <w:p w14:paraId="2669CBA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Egypt</w:t>
      </w:r>
    </w:p>
    <w:p w14:paraId="43B6A65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Rumunsko</w:t>
      </w:r>
    </w:p>
    <w:p w14:paraId="5117A42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Japonsko</w:t>
      </w:r>
    </w:p>
    <w:p w14:paraId="130067F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11A26B9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#19. </w:t>
      </w:r>
      <w:r>
        <w:rPr>
          <w:rFonts w:ascii="Calibri" w:hAnsi="Calibri" w:cs="Calibri"/>
        </w:rPr>
        <w:t>Ve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tě v současn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době neob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mince?</w:t>
      </w:r>
    </w:p>
    <w:p w14:paraId="1F06646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Rusko</w:t>
      </w:r>
    </w:p>
    <w:p w14:paraId="5346E0D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Německo</w:t>
      </w:r>
    </w:p>
    <w:p w14:paraId="612C89F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Laos</w:t>
      </w:r>
    </w:p>
    <w:p w14:paraId="04B6D91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Indie</w:t>
      </w:r>
    </w:p>
    <w:p w14:paraId="75B274C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5A37166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#20. </w:t>
      </w:r>
      <w:r>
        <w:rPr>
          <w:rFonts w:ascii="Calibri" w:hAnsi="Calibri" w:cs="Calibri"/>
        </w:rPr>
        <w:t>Kterou měnu označuje rusk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slovo "jevro?"</w:t>
      </w:r>
    </w:p>
    <w:p w14:paraId="0E63C0C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japonsk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jen</w:t>
      </w:r>
    </w:p>
    <w:p w14:paraId="23E7EEE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americk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dolar</w:t>
      </w:r>
    </w:p>
    <w:p w14:paraId="13C4245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šv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carsk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frank</w:t>
      </w:r>
    </w:p>
    <w:p w14:paraId="66B358C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</w:rPr>
        <w:lastRenderedPageBreak/>
        <w:t>d) euro</w:t>
      </w:r>
    </w:p>
    <w:p w14:paraId="09619A1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</w:p>
    <w:p w14:paraId="00614F5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##</w:t>
      </w:r>
      <w:r>
        <w:rPr>
          <w:rFonts w:ascii="Calibri" w:hAnsi="Calibri" w:cs="Calibri"/>
        </w:rPr>
        <w:t>Kl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č</w:t>
      </w:r>
    </w:p>
    <w:p w14:paraId="302E183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Nyn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si kv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 přečtěte znova. Pod jednotliv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možnosti jsou vloženy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bavn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i poučn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koment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ře.</w:t>
      </w:r>
    </w:p>
    <w:p w14:paraId="7364051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V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jmu vzrůstu všeobecn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pobaven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doporučujeme přeč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st koment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ře ke všem variant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odpověd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14:paraId="5F244F6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</w:p>
    <w:p w14:paraId="0F06C24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#1. </w:t>
      </w:r>
      <w:r>
        <w:rPr>
          <w:rFonts w:ascii="Calibri" w:hAnsi="Calibri" w:cs="Calibri"/>
        </w:rPr>
        <w:t>Jak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 Turecku?</w:t>
      </w:r>
    </w:p>
    <w:p w14:paraId="115765C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tureck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med</w:t>
      </w:r>
    </w:p>
    <w:p w14:paraId="60E72F5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00F3BF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Tureck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med je bezesporu velmi chutn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ale ob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se, že auto si za něj nekoup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te.</w:t>
      </w:r>
    </w:p>
    <w:p w14:paraId="037BA6F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tureck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vila</w:t>
      </w:r>
    </w:p>
    <w:p w14:paraId="39C1AC8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604532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Hmm, Kdyby existoval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měnn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obchod, tak by se za tureckou vilu jistě dalo nakoupit mnoho zbož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Ale bohužel,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vilu už dneska směn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 pouze za pen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ze. A to sice za poř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majlant, bez ohledu na končiny.</w:t>
      </w:r>
    </w:p>
    <w:p w14:paraId="7EF66A5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tureck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lira</w:t>
      </w:r>
    </w:p>
    <w:p w14:paraId="4E5A526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A18790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Jedna tureck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lira se děl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na sto kurušů. Vyměn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 ji přibližně za tři koruny</w:t>
      </w:r>
    </w:p>
    <w:p w14:paraId="17E72D0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tureck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la</w:t>
      </w:r>
    </w:p>
    <w:p w14:paraId="1AB71D3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DE89F3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Tureck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la byla jistě obrovsk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obzvl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šť v roce 1453, kdy dobyla Cařihrad. Ob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m se </w:t>
      </w:r>
      <w:r>
        <w:rPr>
          <w:rFonts w:ascii="Calibri" w:hAnsi="Calibri" w:cs="Calibri"/>
          <w:lang w:val="en-GB"/>
        </w:rPr>
        <w:t>v</w:t>
      </w:r>
      <w:r>
        <w:rPr>
          <w:rFonts w:ascii="Calibri" w:hAnsi="Calibri" w:cs="Calibri"/>
        </w:rPr>
        <w:t>šak, že ani tehdy se 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nedalo platit. Otroci se, pokud 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m, uplatňovali na trhu jako zbož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nikoli jako platidlo.</w:t>
      </w:r>
    </w:p>
    <w:p w14:paraId="60320CA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B1D2C2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#2. </w:t>
      </w:r>
      <w:r>
        <w:rPr>
          <w:rFonts w:ascii="Calibri" w:hAnsi="Calibri" w:cs="Calibri"/>
        </w:rPr>
        <w:t>Kolik je ofici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členů euroz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ny?</w:t>
      </w:r>
    </w:p>
    <w:p w14:paraId="2932BB5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19</w:t>
      </w:r>
    </w:p>
    <w:p w14:paraId="1A48D74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777E29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Jsou to: Belgie, Estonsko, Finsko, Francie, Irsko, It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lie, Kypr, Litva, Lotyšsko, Lucembursko, Malta, Německo, Nizozemsko, Portugalsko, Rakousko, Řecko, Slovensko, Slovinsko a Španělsko</w:t>
      </w:r>
    </w:p>
    <w:p w14:paraId="4D3C70E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27</w:t>
      </w:r>
    </w:p>
    <w:p w14:paraId="22C3403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783DEC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Bylo by jistě hezk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, kdyby všechny člensk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země EU přistoupily na společnou měnu. Ale zkuste o tom přesvědčit naše politiky. A nav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c, to si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žně přejete zdražov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?</w:t>
      </w:r>
    </w:p>
    <w:p w14:paraId="5905DC0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28</w:t>
      </w:r>
    </w:p>
    <w:p w14:paraId="50D77FD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6503FE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Stejn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koment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ř jako u možnosti B), jen s drobn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dodatkem: Brit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nie by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dala!</w:t>
      </w:r>
    </w:p>
    <w:p w14:paraId="7FAFA6B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18</w:t>
      </w:r>
    </w:p>
    <w:p w14:paraId="109B2CE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C17120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Tak co, kohopak přesvědč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me, aby se vr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til k předchoz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měně? Třeba naše německ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sousedy, abychom u nich měli levnějš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slo?</w:t>
      </w:r>
    </w:p>
    <w:p w14:paraId="0C1A9A0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393434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#3. </w:t>
      </w:r>
      <w:r>
        <w:rPr>
          <w:rFonts w:ascii="Calibri" w:hAnsi="Calibri" w:cs="Calibri"/>
        </w:rPr>
        <w:t>Jak se naz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měna,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 Afgh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nist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nu?</w:t>
      </w:r>
    </w:p>
    <w:p w14:paraId="7388BAA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bul</w:t>
      </w:r>
    </w:p>
    <w:p w14:paraId="5F6CA96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6AB921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bul nen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měna, ale hlavn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město. Ale zemi jste trefil/a!</w:t>
      </w:r>
    </w:p>
    <w:p w14:paraId="5F101C4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lib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</w:p>
    <w:p w14:paraId="081991C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7FB66A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Hmm, jakpak by se touto teroristickou organizac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dalo platit? Co takhle prodat jej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členy do otroctv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na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pad? Byli to sice gauneři, ale ob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se, že tohle by asi neprošlo.</w:t>
      </w:r>
    </w:p>
    <w:p w14:paraId="629DCDD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Naše prohnil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demokracie na tom snad ještě nejsou tak špatně, aby obchodovaly s </w:t>
      </w:r>
      <w:r>
        <w:rPr>
          <w:rFonts w:ascii="Calibri" w:hAnsi="Calibri" w:cs="Calibri"/>
          <w:lang w:val="en-GB"/>
        </w:rPr>
        <w:t>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masem. A to, pěkně pros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m, včetně toho teroristick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ho.</w:t>
      </w:r>
    </w:p>
    <w:p w14:paraId="5AEE7B4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afgh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</w:p>
    <w:p w14:paraId="09FC729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4C5DBB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 jedno afgh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byste ve směn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rně dostali 30 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řů. Ovšem pouze v Afgh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nist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nu, protože afgh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konvertibiln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To znamen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že jej nelze směnit v jin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zemi. Pokud nepoč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 např.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kist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čern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trh.</w:t>
      </w:r>
    </w:p>
    <w:p w14:paraId="258B87F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koruna</w:t>
      </w:r>
    </w:p>
    <w:p w14:paraId="74EB482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013BAF9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K</w:t>
      </w:r>
      <w:r>
        <w:rPr>
          <w:rFonts w:ascii="Calibri" w:hAnsi="Calibri" w:cs="Calibri"/>
        </w:rPr>
        <w:t>dyby byl Afgh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nist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 českou koloni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tak by to možn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šlo. Mimochodem, třeba by mu to prospělo.</w:t>
      </w:r>
    </w:p>
    <w:p w14:paraId="69CC59A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F98F43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#4. </w:t>
      </w:r>
      <w:r>
        <w:rPr>
          <w:rFonts w:ascii="Calibri" w:hAnsi="Calibri" w:cs="Calibri"/>
        </w:rPr>
        <w:t>Jak se naz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vala stř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brn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mince,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za vl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dy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clava II.?</w:t>
      </w:r>
    </w:p>
    <w:p w14:paraId="09DD303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Kutnohorsk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koruna</w:t>
      </w:r>
    </w:p>
    <w:p w14:paraId="059009E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01D8747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 Kutn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Hoře se sice razily stř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brn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mince, ale kutnohorsk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koruny to rozhodně nebyly. To by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panovn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 nedaroval, kdybyste z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zvu měny chtěli vymazat Prahu. Nehledě na to, že koruna vznikla až v roce 1892.</w:t>
      </w:r>
    </w:p>
    <w:p w14:paraId="67F84CF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pražsk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koš</w:t>
      </w:r>
    </w:p>
    <w:p w14:paraId="3BACD2B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01C3EB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Koš je leda tak odpadkov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</w:t>
      </w:r>
    </w:p>
    <w:p w14:paraId="069F184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pražsk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zlot</w:t>
      </w:r>
      <w:r>
        <w:rPr>
          <w:rFonts w:ascii="Calibri" w:hAnsi="Calibri" w:cs="Calibri"/>
          <w:lang w:val="en-US"/>
        </w:rPr>
        <w:t>ý</w:t>
      </w:r>
    </w:p>
    <w:p w14:paraId="2073F46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B73D04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Zlot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se v minulosti sice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val, ale pouze v </w:t>
      </w:r>
      <w:r>
        <w:rPr>
          <w:rFonts w:ascii="Calibri" w:hAnsi="Calibri" w:cs="Calibri"/>
          <w:lang w:val="en-GB"/>
        </w:rPr>
        <w:t xml:space="preserve">jeho </w:t>
      </w:r>
      <w:r>
        <w:rPr>
          <w:rFonts w:ascii="Calibri" w:hAnsi="Calibri" w:cs="Calibri"/>
        </w:rPr>
        <w:t>rodn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Polsku. Konkr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tně v 16. stolet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za vl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dy Jagellonců.</w:t>
      </w:r>
    </w:p>
    <w:p w14:paraId="450960B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pražsk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groš</w:t>
      </w:r>
    </w:p>
    <w:p w14:paraId="13CF7C0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9D52F6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Pražsk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groš byla stř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brn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mince, 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se razila přev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žně v Kutn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Hoře. Dělil se na 12 parvů. Jeden groš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žil přibližně 3-5 gramů (asi jako dnešn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dvoukoruna).</w:t>
      </w:r>
    </w:p>
    <w:p w14:paraId="2288FBC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C2FEE4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#5. </w:t>
      </w:r>
      <w:r>
        <w:rPr>
          <w:rFonts w:ascii="Calibri" w:hAnsi="Calibri" w:cs="Calibri"/>
        </w:rPr>
        <w:t>Co je to kopějka?</w:t>
      </w:r>
    </w:p>
    <w:p w14:paraId="55D657E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severokorejsk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bankovka</w:t>
      </w:r>
    </w:p>
    <w:p w14:paraId="1AF798B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7AB06E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Kdyby byli Korejci poruštěn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tak by to možn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šlo, až na tu bankovku. Mimochodem, měna obou Korej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se naz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won, ale každ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č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st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pochopitelně vlastn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Pokud by se tedy někomu podařilo emigrovat ze Severn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Koreje do Jižn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přin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st si s sebou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wonů, nebyly by mu k ničemu.</w:t>
      </w:r>
    </w:p>
    <w:p w14:paraId="673515B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označen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ře v Československu</w:t>
      </w:r>
    </w:p>
    <w:p w14:paraId="7A8E53E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4136E4D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Sovětšt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soudruzi naštěst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nebyli tak invazivn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naši tak pitom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14:paraId="71F6176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pl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novan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v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val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Jugosl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vii, 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se však kvůli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lce v 90. letech nikdy nedostala do oběhu</w:t>
      </w:r>
    </w:p>
    <w:p w14:paraId="08EC713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1C0C1D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Vzhledem k tomu, že Jugosl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vie neměla se Sovětsk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svazem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liš dobr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vztahy, tyto pl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ny by se pravděpodobně nikdy neuskutečnily a jejich tvůrce by jugosl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všt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vlastenci nejsp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š neměli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liš v 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sce.</w:t>
      </w:r>
    </w:p>
    <w:p w14:paraId="0ADA4EE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jednotka rublu</w:t>
      </w:r>
    </w:p>
    <w:p w14:paraId="74117AB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D9E6C7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Rusk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resp. sovětsk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rubl se dělil na 100 kopějek. V době trv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SSSR jej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valy všechny jeho svazové republiky, po rozpadu se udržel pouze v Rusku a Bělorusku.</w:t>
      </w:r>
    </w:p>
    <w:p w14:paraId="21B3057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Bělorusk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inflace neměla až do roku 2016 kopějky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liš v oblibě, oproti tomu ukrajsk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hřivna se dodnes děl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na 100 kopijek.</w:t>
      </w:r>
    </w:p>
    <w:p w14:paraId="6BE66F7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24F070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#6. </w:t>
      </w:r>
      <w:r>
        <w:rPr>
          <w:rFonts w:ascii="Calibri" w:hAnsi="Calibri" w:cs="Calibri"/>
        </w:rPr>
        <w:t>Vyberte řadu, 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obsahuje pouze osobnosti, zobrazen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na platných česk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bankovk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ch.</w:t>
      </w:r>
    </w:p>
    <w:p w14:paraId="2CCCF5C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Karel Iv. J. A. Komensk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F. Palack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sv.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clav</w:t>
      </w:r>
    </w:p>
    <w:p w14:paraId="4DFCA3A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01F843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Obr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zek sv.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clava na koni sice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me, ale na dvacetikoruně. Na bankovk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ch ho nenajdete.</w:t>
      </w:r>
    </w:p>
    <w:p w14:paraId="04208C4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Karel IV., B. Němcov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E. Destinnová, T. G. Masaryk</w:t>
      </w:r>
    </w:p>
    <w:p w14:paraId="6FB12B5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AD9B73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osobně to poř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 zapom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m, takže si pro poř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dek zopakujme, kdo je na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bankovce:</w:t>
      </w:r>
    </w:p>
    <w:p w14:paraId="0D56EC2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100 Kč = Karel IV.</w:t>
      </w:r>
    </w:p>
    <w:p w14:paraId="5AADB9E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200 Kč = Jan Amos Komensk</w:t>
      </w:r>
      <w:r>
        <w:rPr>
          <w:rFonts w:ascii="Calibri" w:hAnsi="Calibri" w:cs="Calibri"/>
          <w:lang w:val="en-US"/>
        </w:rPr>
        <w:t>ý</w:t>
      </w:r>
    </w:p>
    <w:p w14:paraId="55C0CB4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500 Kč = Božena Němcov</w:t>
      </w:r>
      <w:r>
        <w:rPr>
          <w:rFonts w:ascii="Calibri" w:hAnsi="Calibri" w:cs="Calibri"/>
          <w:lang w:val="en-US"/>
        </w:rPr>
        <w:t>á</w:t>
      </w:r>
    </w:p>
    <w:p w14:paraId="6044054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1000 Kč = František Palack</w:t>
      </w:r>
      <w:r>
        <w:rPr>
          <w:rFonts w:ascii="Calibri" w:hAnsi="Calibri" w:cs="Calibri"/>
          <w:lang w:val="en-US"/>
        </w:rPr>
        <w:t>ý</w:t>
      </w:r>
    </w:p>
    <w:p w14:paraId="2C8BCA3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2000 Kč = Ema Destinnov</w:t>
      </w:r>
      <w:r>
        <w:rPr>
          <w:rFonts w:ascii="Calibri" w:hAnsi="Calibri" w:cs="Calibri"/>
          <w:lang w:val="en-US"/>
        </w:rPr>
        <w:t>á</w:t>
      </w:r>
    </w:p>
    <w:p w14:paraId="09D8794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5000 Kč = T. G. Masaryk</w:t>
      </w:r>
    </w:p>
    <w:p w14:paraId="50B0F9C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Jistou pomůckou může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t, že jednotliv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osobnosti jdou po sobě chronologicky.</w:t>
      </w:r>
    </w:p>
    <w:p w14:paraId="306AF32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Ema Destinnov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Vladim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 Remek, František Palack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Karel Jarom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 Erben</w:t>
      </w:r>
    </w:p>
    <w:p w14:paraId="11FDF66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6E3B1B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Remek a Erben byly bezesporu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znamn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osobnosti, na mince ani bankovky to ovšem nedot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hli. Tak třeba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ště.</w:t>
      </w:r>
    </w:p>
    <w:p w14:paraId="782514C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Jan Žižka, Přemysl Otakar I., T. G. Masaryk, Karel Iv.</w:t>
      </w:r>
    </w:p>
    <w:p w14:paraId="419A7CE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EB6210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Jan Žižka se sice na bankovce objevil, ale byla to československ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dvacetikoruna. Ta už dneska neplat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14:paraId="0C1CE59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lovstv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už tu nem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me, takže Přemek Ota se na našich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a bankovk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ch, pokud 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m, ani neohř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l. No, třeba později, až se obnov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monarchie. Navrhněte současn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mu premi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rovi, aby se stal kr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lem. Nejsp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š by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s i poslechl, </w:t>
      </w:r>
      <w:r>
        <w:rPr>
          <w:rFonts w:ascii="Calibri" w:hAnsi="Calibri" w:cs="Calibri"/>
          <w:lang w:val="en-GB"/>
        </w:rPr>
        <w:t>paternalistick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je na to dost. Ale jestli by se mu kvůli tomu chtělo měnit bankovky, to už je jin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ot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zka.</w:t>
      </w:r>
    </w:p>
    <w:p w14:paraId="4BA10E4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CAE732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#7. </w:t>
      </w:r>
      <w:r>
        <w:rPr>
          <w:rFonts w:ascii="Calibri" w:hAnsi="Calibri" w:cs="Calibri"/>
        </w:rPr>
        <w:t>Jak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na Marsu?</w:t>
      </w:r>
    </w:p>
    <w:p w14:paraId="4B841DB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americk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dolar</w:t>
      </w:r>
    </w:p>
    <w:p w14:paraId="2675F0F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5AB1A7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by se expanzivn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Američanům jistě velmi zamlouvalo, nicm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ně se ob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m, že by zat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neměli s 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obchodovat.</w:t>
      </w:r>
    </w:p>
    <w:p w14:paraId="6023FB8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euro</w:t>
      </w:r>
    </w:p>
    <w:p w14:paraId="5F76881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14FF72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Evropsk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Unie ještě nen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tak mocn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aby si vytv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řela vesm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kolonie.</w:t>
      </w:r>
    </w:p>
    <w:p w14:paraId="53CA803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bitcoin</w:t>
      </w:r>
    </w:p>
    <w:p w14:paraId="1AA5BC6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338E5D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Obchodovat s marťany on-line by se jistě hodilo, kdyby tam ovšem nějac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byli.</w:t>
      </w:r>
    </w:p>
    <w:p w14:paraId="18D6A56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d) ž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dn</w:t>
      </w:r>
      <w:r>
        <w:rPr>
          <w:rFonts w:ascii="Calibri" w:hAnsi="Calibri" w:cs="Calibri"/>
          <w:lang w:val="en-US"/>
        </w:rPr>
        <w:t>á</w:t>
      </w:r>
    </w:p>
    <w:p w14:paraId="7D9425A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7754B3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Mars jsme ještě nedobyli.</w:t>
      </w:r>
    </w:p>
    <w:p w14:paraId="29D344D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904A70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#8. </w:t>
      </w:r>
      <w:r>
        <w:rPr>
          <w:rFonts w:ascii="Calibri" w:hAnsi="Calibri" w:cs="Calibri"/>
        </w:rPr>
        <w:t>Ve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roce přestala v ČR platit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mince?</w:t>
      </w:r>
    </w:p>
    <w:p w14:paraId="32877C0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2003</w:t>
      </w:r>
    </w:p>
    <w:p w14:paraId="12ACCD0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0A42C59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Desetn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ky a dvacetn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ky sice koncem tohoto roku opravdu platit přestaly, ale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 se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udržel ještě pět let.</w:t>
      </w:r>
    </w:p>
    <w:p w14:paraId="3EA2D3E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2008</w:t>
      </w:r>
    </w:p>
    <w:p w14:paraId="07A6FDB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C5EFD1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 tomto roce se konč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ce než stolet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historie 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řov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 jako 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č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st koruny se objevil v roce 1892.</w:t>
      </w:r>
    </w:p>
    <w:p w14:paraId="53201F0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2018</w:t>
      </w:r>
    </w:p>
    <w:p w14:paraId="1252B71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Nes</w:t>
      </w:r>
      <w:r>
        <w:rPr>
          <w:rFonts w:ascii="Calibri" w:hAnsi="Calibri" w:cs="Calibri"/>
        </w:rPr>
        <w:t>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0A47CB8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No nepov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dejte! Tak douf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m, že jste je před třemi lety neodnesli všechny do banky.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di bychom se pod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vali na novějš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ražbu než ta, 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přestala platit o deset let dř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ve.</w:t>
      </w:r>
    </w:p>
    <w:p w14:paraId="7F56998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1993</w:t>
      </w:r>
    </w:p>
    <w:p w14:paraId="384DD54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CFC901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sice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ky platit přestaly, ale ty československ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. Česk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si s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mi odkroutily ještě patn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ct let, než je pohřbila inflace.</w:t>
      </w:r>
    </w:p>
    <w:p w14:paraId="202F8C4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B25712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#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lang w:val="en-GB"/>
        </w:rPr>
        <w:t xml:space="preserve">. </w:t>
      </w:r>
      <w:r>
        <w:rPr>
          <w:rFonts w:ascii="Calibri" w:hAnsi="Calibri" w:cs="Calibri"/>
        </w:rPr>
        <w:t>S manželem se občas vs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me o 10000 vietnamsk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dongů. Kolik korun mus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poražen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přibližně vyplatit?</w:t>
      </w:r>
    </w:p>
    <w:p w14:paraId="467304E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10</w:t>
      </w:r>
    </w:p>
    <w:p w14:paraId="459068B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00EEB6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Jedna česk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koruna se rovn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tis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 vietnamsk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dongů. Největš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vietnamsk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bankovka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hodnotu 500000 dongů, tedy přibližně 500 Kč. Ceny jsou ovšem nižš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takže to našim asijsk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m skoro sousedům </w:t>
      </w:r>
      <w:r>
        <w:rPr>
          <w:rFonts w:ascii="Calibri" w:hAnsi="Calibri" w:cs="Calibri"/>
        </w:rPr>
        <w:lastRenderedPageBreak/>
        <w:t>zřejmě stač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A aby se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hodou nenašli žebr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ci, kteř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by se rozhodli bankovky trhat, nejsou tyto vyrobeny z pap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ru, 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brž z polymeru.</w:t>
      </w:r>
    </w:p>
    <w:p w14:paraId="676AD3D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1000</w:t>
      </w:r>
    </w:p>
    <w:p w14:paraId="084CF89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0BEA199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Bylo by jistě ž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douc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kdyby Vietnamci sp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chali měnovou reformu a zrušili ten ostudn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počet nul alespoň o setinu, nicm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ně se tak prozat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neděje. Chud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ci </w:t>
      </w:r>
      <w:r>
        <w:rPr>
          <w:rFonts w:ascii="Calibri" w:hAnsi="Calibri" w:cs="Calibri"/>
          <w:lang w:val="en-GB"/>
        </w:rPr>
        <w:t>vietnam</w:t>
      </w:r>
      <w:r>
        <w:rPr>
          <w:rFonts w:ascii="Calibri" w:hAnsi="Calibri" w:cs="Calibri"/>
        </w:rPr>
        <w:t>št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prvň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čci!</w:t>
      </w:r>
    </w:p>
    <w:p w14:paraId="2EE39F8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Vietnamsk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dong na tom ovšem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 nen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nejhůř: tak např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klad kdybychom se, dejme tomu, vsadili o sto třicet tis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 venezuelsk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bol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varů,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herce by 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skal pouze jednu korunu. Deset tis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 by mu pak nevydalo ani 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ř. Je možn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, že v době, kdy se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tento kv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 dostal do rukou, je na tom bol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var ještě hůř. Venezuela totiž zaž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vlnu hyperinflace, takže kurz tamn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měny je neust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 v pohybu směrem dolů. Jen pro ilustraci: během zhruba deseti dnů klesl kurz bol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varu vůči koruně přibližně o patn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ct tis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 dolů.</w:t>
      </w:r>
    </w:p>
    <w:p w14:paraId="6D6CAFD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Takže, 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my a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, jestli bude někdo z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takov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bl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zen, aby se vs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zel o venezuelsk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bol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vary, koukejte si svou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hru vybrat velice rychle! Jinak je možn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, že nedostanete ani korunu.</w:t>
      </w:r>
    </w:p>
    <w:p w14:paraId="7DA2160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10000</w:t>
      </w:r>
    </w:p>
    <w:p w14:paraId="4E35003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255EB7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by znamenalo kurz koruny a dongu jedna ku jedn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. Pro vietnamsk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občany by to vzhledem k nižš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cen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pravděpodobně bylo devastuj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14:paraId="1536F18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1000000</w:t>
      </w:r>
    </w:p>
    <w:p w14:paraId="77DC6B7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E144AA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by byl vietnamsk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dong mnohon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sobně silnějš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než americk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dolar. Předčil by ho snad jen bitcoin, jehož aktu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kurz vůči koruně čin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přibližně 1 milion a 200 000 Kč.</w:t>
      </w:r>
    </w:p>
    <w:p w14:paraId="4B8134B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6CF81C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#10. </w:t>
      </w:r>
      <w:r>
        <w:rPr>
          <w:rFonts w:ascii="Calibri" w:hAnsi="Calibri" w:cs="Calibri"/>
        </w:rPr>
        <w:t>Kolik korun přibližně 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 za jeden americk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dolar?</w:t>
      </w:r>
    </w:p>
    <w:p w14:paraId="51B3A05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1</w:t>
      </w:r>
    </w:p>
    <w:p w14:paraId="731A0D2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4977872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by naše česk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korunka představovala jednu z nejsilnějš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měn na světě, což je velmi nerealistick</w:t>
      </w:r>
      <w:r>
        <w:rPr>
          <w:rFonts w:ascii="Calibri" w:hAnsi="Calibri" w:cs="Calibri"/>
          <w:lang w:val="en-US"/>
        </w:rPr>
        <w:t>é</w:t>
      </w:r>
    </w:p>
    <w:p w14:paraId="0989CCD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22</w:t>
      </w:r>
    </w:p>
    <w:p w14:paraId="0684723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21E18C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Americk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dolar se děl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na 100 centů. Dolarov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bankovky jsou vůči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nekoukačům poněkud nepř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telsk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, protože maj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stejnou velikost. </w:t>
      </w:r>
      <w:r>
        <w:rPr>
          <w:rFonts w:ascii="Calibri" w:hAnsi="Calibri" w:cs="Calibri"/>
          <w:lang w:val="en-GB"/>
        </w:rPr>
        <w:t>Proto si nap</w:t>
      </w:r>
      <w:r>
        <w:rPr>
          <w:rFonts w:ascii="Calibri" w:hAnsi="Calibri" w:cs="Calibri"/>
        </w:rPr>
        <w:t>ř. zn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nevidom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bluesov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muzikant Ray Charles nechal vypl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cet odměnu v jednodolarov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bankovk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ch. Jednodolarov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sice existuje, ale naši bratři Am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ci si na ni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liš nezvykli, takže moc neob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.</w:t>
      </w:r>
    </w:p>
    <w:p w14:paraId="77A91C4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1000</w:t>
      </w:r>
    </w:p>
    <w:p w14:paraId="2DAE9A0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E58988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Takov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hle 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len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inflace se naštěst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 česk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historii nikdy nevyskytla.</w:t>
      </w:r>
    </w:p>
    <w:p w14:paraId="47DF2DA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32</w:t>
      </w:r>
    </w:p>
    <w:p w14:paraId="57E85B7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080A4D6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byste se museli vr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tit tak o dvacet let zp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tky. Od 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doby koruna, jak vid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me, notně pos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lila.</w:t>
      </w:r>
    </w:p>
    <w:p w14:paraId="0E4872D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C695BD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#11. </w:t>
      </w:r>
      <w:r>
        <w:rPr>
          <w:rFonts w:ascii="Calibri" w:hAnsi="Calibri" w:cs="Calibri"/>
        </w:rPr>
        <w:t>Jak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 Maďarsku?</w:t>
      </w:r>
    </w:p>
    <w:p w14:paraId="40F555D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forint</w:t>
      </w:r>
    </w:p>
    <w:p w14:paraId="1EEB1A4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C5C1BB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Maďarsk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forint se dř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ve dělil na 100 fillérů. V roce 1999 je však zlikvidovala inflace, to jest byly staženy z oběhu.</w:t>
      </w:r>
    </w:p>
    <w:p w14:paraId="349F1F7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100 forintů 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 pouh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7 Kč. Nejmenš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mince je 5 forintů. Uzn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m, na vietnamsk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dongy to nem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ale stejně je to 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la.</w:t>
      </w:r>
    </w:p>
    <w:p w14:paraId="578784C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fors</w:t>
      </w:r>
      <w:r>
        <w:rPr>
          <w:rFonts w:ascii="Calibri" w:hAnsi="Calibri" w:cs="Calibri"/>
          <w:lang w:val="en-GB"/>
        </w:rPr>
        <w:t>y</w:t>
      </w:r>
      <w:r>
        <w:rPr>
          <w:rFonts w:ascii="Calibri" w:hAnsi="Calibri" w:cs="Calibri"/>
        </w:rPr>
        <w:t>th</w:t>
      </w:r>
    </w:p>
    <w:p w14:paraId="04FDB0F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37BCCE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Forsythem mus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 do knihovny, je to totiž spisovatel! Pokud si chcete přeč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st nějak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poučn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špion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rom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n, napěchovan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re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liemi, tak hur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do toho - v KTN a KDD jich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 spoustu!</w:t>
      </w:r>
    </w:p>
    <w:p w14:paraId="0F7172F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forman</w:t>
      </w:r>
    </w:p>
    <w:p w14:paraId="0E5469E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76F027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Pokud si někdo z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z dětstv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alespoň letmo vybav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Cesty formana Šejtročka, nejsp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š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dojde, že forman nikdy měnou nebyl. Leda že by ho prodali do otroctv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A i tak by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 byl jenom zbož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m, nikoli platidlem.</w:t>
      </w:r>
    </w:p>
    <w:p w14:paraId="58BEFA6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ford</w:t>
      </w:r>
    </w:p>
    <w:p w14:paraId="319A2E5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02EFC9E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 tomto aut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čku jste jistě už slyšeli tolik, že jsme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s největš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pravděpodobnost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touto nab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dkou neoblafli, přestože jsme ji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měrně uvedli s mal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poč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tečn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smenem.</w:t>
      </w:r>
    </w:p>
    <w:p w14:paraId="4421225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</w:p>
    <w:p w14:paraId="462E6C3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#12. </w:t>
      </w:r>
      <w:r>
        <w:rPr>
          <w:rFonts w:ascii="Calibri" w:hAnsi="Calibri" w:cs="Calibri"/>
        </w:rPr>
        <w:t>Ve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tě EU platila před vstupem do euroz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ny peseta?</w:t>
      </w:r>
    </w:p>
    <w:p w14:paraId="7DFB902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It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lie</w:t>
      </w:r>
    </w:p>
    <w:p w14:paraId="36D68EF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036C52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Apeninsk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poloostrově jste si mohli posloužit lirou.</w:t>
      </w:r>
      <w:r>
        <w:rPr>
          <w:rFonts w:ascii="Calibri" w:hAnsi="Calibri" w:cs="Calibri"/>
          <w:lang w:val="en-GB"/>
        </w:rPr>
        <w:t xml:space="preserve"> Pochopiteln</w:t>
      </w:r>
      <w:r>
        <w:rPr>
          <w:rFonts w:ascii="Calibri" w:hAnsi="Calibri" w:cs="Calibri"/>
        </w:rPr>
        <w:t>ě ne tou tureckou.</w:t>
      </w:r>
    </w:p>
    <w:p w14:paraId="3035A6C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Španělsko</w:t>
      </w:r>
    </w:p>
    <w:p w14:paraId="154C230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4E9356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Španělsk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peseta se udržela v oběhu až do roku 2002. Jednopesetov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z poslední série byla jednou z nejmenš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na světě: jej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průměr byl 14 milimetrů. Takže si jistě dovedeme představit, kolikr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 se mohla neboh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mu česk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mu turistovi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ludně zakut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let.</w:t>
      </w:r>
    </w:p>
    <w:p w14:paraId="21B2E3E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Nicm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ně to nebyla zase takov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trag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die: za jednu pesetu byste totiž nevyměnili ani zl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manou grešli, zat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mco za 15 Kč byste jich 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skali asi sto. Tedy peset, nikoli zl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man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grešl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14:paraId="66DCBCF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Portugalsko</w:t>
      </w:r>
    </w:p>
    <w:p w14:paraId="3D4A89E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F9A316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 Portugalsku platilo escudo.</w:t>
      </w:r>
    </w:p>
    <w:p w14:paraId="0965E9E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Kuba</w:t>
      </w:r>
    </w:p>
    <w:p w14:paraId="25CB004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7D6C14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Kubě byste nenašli ani to euro. Je sice známo, že tamn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peso,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plat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dodnes, je vzd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buzn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pesety, ale neplatí to naopak. Kubánské peso je sice produktem španělsk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koloniz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torů, ale ve Španělsku nikdy neobíhalo.</w:t>
      </w:r>
    </w:p>
    <w:p w14:paraId="04C22CB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83B4E6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#13. </w:t>
      </w:r>
      <w:r>
        <w:rPr>
          <w:rFonts w:ascii="Calibri" w:hAnsi="Calibri" w:cs="Calibri"/>
        </w:rPr>
        <w:t>Kter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československ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prezident byl jako jedin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z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nů soudruhů zobrazen na stokorunov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bankovce, vydan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v roce 1989?</w:t>
      </w:r>
    </w:p>
    <w:p w14:paraId="063C06B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Klement Gottwald</w:t>
      </w:r>
    </w:p>
    <w:p w14:paraId="47DB260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D4F8CB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sluhou nepopul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ho </w:t>
      </w:r>
      <w:r>
        <w:rPr>
          <w:rFonts w:ascii="Calibri" w:hAnsi="Calibri" w:cs="Calibri"/>
          <w:lang w:val="en-GB"/>
        </w:rPr>
        <w:t xml:space="preserve">politika </w:t>
      </w:r>
      <w:r>
        <w:rPr>
          <w:rFonts w:ascii="Calibri" w:hAnsi="Calibri" w:cs="Calibri"/>
        </w:rPr>
        <w:t>byla tato bankovka již po roce stažena z oběhu kvůli nesouhlasu veřejnosti. 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ky sv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nepopularitě se tak stala rekordmankou, jelikož ob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hala nejkratš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dobu vůbec.</w:t>
      </w:r>
    </w:p>
    <w:p w14:paraId="2FD58FE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b) Gust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 Hus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k</w:t>
      </w:r>
    </w:p>
    <w:p w14:paraId="2EFEB22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C05CAE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Přestože by z toho možn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měl velikou radost, jeho portr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 se na ž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z našich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či bankovek neobjevil, a to ani u soudruhů Slov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ků. Nepředpokl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me, že by k tomu někdy došlo.</w:t>
      </w:r>
    </w:p>
    <w:p w14:paraId="0545CB0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Tom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š Garrigue Masaryk</w:t>
      </w:r>
    </w:p>
    <w:p w14:paraId="618972C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7105037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Tat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čkovi Masarykovi se 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to pocty dostalo poněkud později: od roku 1993 až do současnosti se vytrvale drž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na naš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pětitis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bankovce.</w:t>
      </w:r>
      <w:r>
        <w:rPr>
          <w:rFonts w:ascii="Calibri" w:hAnsi="Calibri" w:cs="Calibri"/>
          <w:lang w:val="en-GB"/>
        </w:rPr>
        <w:t xml:space="preserve"> A jen tak mimochodem, </w:t>
      </w:r>
      <w:r>
        <w:rPr>
          <w:rFonts w:ascii="Calibri" w:hAnsi="Calibri" w:cs="Calibri"/>
        </w:rPr>
        <w:t>nebyl to soudruh.</w:t>
      </w:r>
    </w:p>
    <w:p w14:paraId="6863283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Anton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n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potock</w:t>
      </w:r>
      <w:r>
        <w:rPr>
          <w:rFonts w:ascii="Calibri" w:hAnsi="Calibri" w:cs="Calibri"/>
          <w:lang w:val="en-US"/>
        </w:rPr>
        <w:t>ý</w:t>
      </w:r>
    </w:p>
    <w:p w14:paraId="3F0B08D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56017A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Tento soudruh vl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dl na tehdejš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poměry relativně kr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tce, snad proto se, na rozd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 od sv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nechvalně proslul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předchůdce, podobn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pocty nedočkal.</w:t>
      </w:r>
    </w:p>
    <w:p w14:paraId="7277FD7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043A6F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#14. </w:t>
      </w:r>
      <w:r>
        <w:rPr>
          <w:rFonts w:ascii="Calibri" w:hAnsi="Calibri" w:cs="Calibri"/>
        </w:rPr>
        <w:t>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československ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vala nejd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le (36 let)</w:t>
      </w:r>
    </w:p>
    <w:p w14:paraId="3E69C2A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tikorunov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z r. 1993</w:t>
      </w:r>
    </w:p>
    <w:p w14:paraId="7A5C4CF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42027E7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Ta by se sice v roce 2029 podobn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věku dožila, nebyla a nen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ovšem československ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brž česk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. Soudruzi Slov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ci j</w:t>
      </w:r>
      <w:r>
        <w:rPr>
          <w:rFonts w:ascii="Calibri" w:hAnsi="Calibri" w:cs="Calibri"/>
          <w:lang w:val="en-GB"/>
        </w:rPr>
        <w:t>e</w:t>
      </w:r>
      <w:r>
        <w:rPr>
          <w:rFonts w:ascii="Calibri" w:hAnsi="Calibri" w:cs="Calibri"/>
        </w:rPr>
        <w:t>dnak nikdy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tikorunovou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nedisponovali, a jednak už si 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vno 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euro.</w:t>
      </w:r>
    </w:p>
    <w:p w14:paraId="74BAA57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stokorunov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z roku 1918</w:t>
      </w:r>
    </w:p>
    <w:p w14:paraId="376AF1A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CC5F76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Stokorunov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v naš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historii nikdy neexistovala, pokud nepoč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pamětn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ch,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neob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haly (např. stř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brn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</w:t>
      </w:r>
      <w:r>
        <w:rPr>
          <w:rFonts w:ascii="Calibri" w:hAnsi="Calibri" w:cs="Calibri"/>
          <w:lang w:val="en-GB"/>
        </w:rPr>
        <w:t>c</w:t>
      </w:r>
      <w:r>
        <w:rPr>
          <w:rFonts w:ascii="Calibri" w:hAnsi="Calibri" w:cs="Calibri"/>
        </w:rPr>
        <w:t>e z 80. let).</w:t>
      </w:r>
    </w:p>
    <w:p w14:paraId="71AFF7F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 roce 1918 se nav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 ž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mince nerazily.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 platily rakousk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bankovky. Prvn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československ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mince byly vyraženy až v roce 1921. Konkr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tně šlo o 20 a 50 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řů.</w:t>
      </w:r>
    </w:p>
    <w:p w14:paraId="06C798C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jednokorunov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z roku 1957</w:t>
      </w:r>
    </w:p>
    <w:p w14:paraId="323C644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1E0DAA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Tato mince se dost možn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udržela v oběhu i 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ky mužsk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mu smyslu pro nevěru: byla na 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totiž vyobrazena žena, 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zej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pu. Věř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me, že to v dob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ch iluzorn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dy dělnick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lidu muselo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t nesm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rně atraktivn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14:paraId="3A311C1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d)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 z roku 1953</w:t>
      </w:r>
    </w:p>
    <w:p w14:paraId="090FC65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D3900F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Tato mince platila přesně o 10 let 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ně.</w:t>
      </w:r>
    </w:p>
    <w:p w14:paraId="4EE6421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282680F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#15. 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š kamar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 je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šniv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sběratelem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Chcete mu udělat radost, a tak se poohl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 po nějak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růstku na Aukru. Kterou značku kovů zvol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te,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-li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t mince opravdu cenn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?</w:t>
      </w:r>
    </w:p>
    <w:p w14:paraId="0FDF036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Al</w:t>
      </w:r>
    </w:p>
    <w:p w14:paraId="79918AD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F8905F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 největš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pravděpodobnost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by šlo o zcela bezcennou minci. Pokud byste se rozhodli pro kamar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da numismatika obětovat velk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pen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ze, par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dně byste na tom prodělali. Al je totiž značka hlin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ku.</w:t>
      </w:r>
    </w:p>
    <w:p w14:paraId="26B6D23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Au</w:t>
      </w:r>
    </w:p>
    <w:p w14:paraId="4EAC2B2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E004B7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Cennějš</w:t>
      </w:r>
      <w:r>
        <w:rPr>
          <w:rFonts w:ascii="Calibri" w:hAnsi="Calibri" w:cs="Calibri"/>
          <w:lang w:val="en-US"/>
        </w:rPr>
        <w:t>í už jsou jen platinové mince, ale ty jsou velmi vzácné, a na Aukru byste je nesehnali</w:t>
      </w:r>
      <w:r>
        <w:rPr>
          <w:rFonts w:ascii="Calibri" w:hAnsi="Calibri" w:cs="Calibri"/>
        </w:rPr>
        <w:t>.</w:t>
      </w:r>
    </w:p>
    <w:p w14:paraId="2C5BD4F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Dobrou investic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jsou i zlat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či stř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brn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cihličky,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jsou pro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nevidomce dost neatraktivn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: Nesm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se totiž vynd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vat z obalu a osah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vat, jinak by klesla cena kovu. A to i v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padě, že vlastn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kem takov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cennosti je vaše drah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polovička.</w:t>
      </w:r>
    </w:p>
    <w:p w14:paraId="5A06058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Cu</w:t>
      </w:r>
    </w:p>
    <w:p w14:paraId="340F31A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45EFFE0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mědi je sice vyroben krejcar z 18. stolet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britsk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penny, ob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se však, že ani za jeden z těchto počinů by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numismatik nepochv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lil. Zkuste překvapit hledače pokladů, tedy alespoň 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krejcarem.</w:t>
      </w:r>
    </w:p>
    <w:p w14:paraId="22F114C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NaCl</w:t>
      </w:r>
    </w:p>
    <w:p w14:paraId="15B7060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96E744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Kuchyňsk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sůl mohla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t v minulosti jistě cenn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platidlem, ale to bychom se museli vr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tit k platb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v natur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ch. Pokud přijde nějak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 civilizace, mohli byste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t na 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cestě. To už ovšem zřejmě nebude fungovat to Aukro.</w:t>
      </w:r>
    </w:p>
    <w:p w14:paraId="0D6EF9A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56BF77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#16. </w:t>
      </w:r>
      <w:r>
        <w:rPr>
          <w:rFonts w:ascii="Calibri" w:hAnsi="Calibri" w:cs="Calibri"/>
        </w:rPr>
        <w:t>Je 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to 2021 a Vy pl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nujete dovolenou v Chorvatsku. Nechce se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v zahranič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platit kartou, a tak se před cestou vyd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 do směn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rny. Jakou měnu budete požadovat?</w:t>
      </w:r>
    </w:p>
    <w:p w14:paraId="4A01B03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marku</w:t>
      </w:r>
    </w:p>
    <w:p w14:paraId="3DD18D3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B24288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Marka se sice dodnes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ale nikoli v Chorvatsku, 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brž v Bosně a Hercegovině. Jde pochopitelně o jinou marku, než byla ta německ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.</w:t>
      </w:r>
    </w:p>
    <w:p w14:paraId="253405A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kunu</w:t>
      </w:r>
    </w:p>
    <w:p w14:paraId="57C8E6F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151D77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Jednu chorvatskou kunu vyměn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te přibližně za tři a půl koruny. Za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let už možn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kunu nahrad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všemocn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euro, vůči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mu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od července 2020 fixn</w:t>
      </w:r>
      <w:r>
        <w:rPr>
          <w:rFonts w:ascii="Calibri" w:hAnsi="Calibri" w:cs="Calibri"/>
          <w:lang w:val="en-US"/>
        </w:rPr>
        <w:t>í, to jest stá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kurz 7,53 kun za euro.</w:t>
      </w:r>
    </w:p>
    <w:p w14:paraId="4BC3D77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din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</w:t>
      </w:r>
    </w:p>
    <w:p w14:paraId="332E6F1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767897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Din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jste sice v Chorvatsku naj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 mohli, ale to byste se museli vr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tit do minul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stolet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Din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ry byly jak jugosl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, tak později chorvatsk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. Po rozpadu Jugosl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vie šlo o prozatimn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měnu, než se v roce 1994 vyvinula kuna.</w:t>
      </w:r>
    </w:p>
    <w:p w14:paraId="7A10523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forint</w:t>
      </w:r>
    </w:p>
    <w:p w14:paraId="5F301C7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3C0081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forintem byste se museli vydat do Maďarska.</w:t>
      </w:r>
    </w:p>
    <w:p w14:paraId="09027F6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FDE0BE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#17. </w:t>
      </w:r>
      <w:r>
        <w:rPr>
          <w:rFonts w:ascii="Calibri" w:hAnsi="Calibri" w:cs="Calibri"/>
        </w:rPr>
        <w:t>Na minci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tu či svazu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tů jste mohli nal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zt symbol kladiva a srpu?</w:t>
      </w:r>
    </w:p>
    <w:p w14:paraId="447B57F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USA</w:t>
      </w:r>
    </w:p>
    <w:p w14:paraId="4AEA574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1B24042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Ajeje, to by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 Am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ci dali!</w:t>
      </w:r>
    </w:p>
    <w:p w14:paraId="4FBF5A0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SSSR</w:t>
      </w:r>
    </w:p>
    <w:p w14:paraId="7AEE8C6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C8DF41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Symbol kladiva a srpu byl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znak Sovětsk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svazu, kter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jste mohli nal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zt na jeho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ch. To jest rublov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a kopějkových.</w:t>
      </w:r>
    </w:p>
    <w:p w14:paraId="5CD8C1C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FBI</w:t>
      </w:r>
    </w:p>
    <w:p w14:paraId="028F09CD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44779F6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Americk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špion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rozvědka s největš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pravděpodobnost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vlastn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měnu nem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. Pokud by se k tomu z jak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chkoli důvodů odhodlala, pochybujeme, že by zvolila zrovna tento symbol.</w:t>
      </w:r>
    </w:p>
    <w:p w14:paraId="3C2B8A37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d) Jihoafrick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republika</w:t>
      </w:r>
    </w:p>
    <w:p w14:paraId="6D622F4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ABBB13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Jihoafrick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republika nikdy nebyla socialistick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tem, naopak byla proti sovětsk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mu bloku. Mimochodem, 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měna se jmenuje rand.</w:t>
      </w:r>
    </w:p>
    <w:p w14:paraId="3D89AA4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5551FF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#18. </w:t>
      </w:r>
      <w:r>
        <w:rPr>
          <w:rFonts w:ascii="Calibri" w:hAnsi="Calibri" w:cs="Calibri"/>
        </w:rPr>
        <w:t>Ve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zemi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měna s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zvem dirham?</w:t>
      </w:r>
    </w:p>
    <w:p w14:paraId="0DB8CC0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Maroko</w:t>
      </w:r>
    </w:p>
    <w:p w14:paraId="05772AD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47B24F5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Marock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dirham se děl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na 100 centimů. </w:t>
      </w:r>
      <w:r>
        <w:rPr>
          <w:rFonts w:ascii="Calibri" w:hAnsi="Calibri" w:cs="Calibri"/>
          <w:lang w:val="en-GB"/>
        </w:rPr>
        <w:t xml:space="preserve">Jde o </w:t>
      </w:r>
      <w:r>
        <w:rPr>
          <w:rFonts w:ascii="Calibri" w:hAnsi="Calibri" w:cs="Calibri"/>
        </w:rPr>
        <w:t>relativně stabiln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měn</w:t>
      </w:r>
      <w:r>
        <w:rPr>
          <w:rFonts w:ascii="Calibri" w:hAnsi="Calibri" w:cs="Calibri"/>
          <w:lang w:val="en-GB"/>
        </w:rPr>
        <w:t>u</w:t>
      </w:r>
      <w:r>
        <w:rPr>
          <w:rFonts w:ascii="Calibri" w:hAnsi="Calibri" w:cs="Calibri"/>
        </w:rPr>
        <w:t>: zat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mco v mnoha africk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zem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mince zlikvidovala nehor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inflace, jeden dirham ze 70. let je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 v oběhu.</w:t>
      </w:r>
    </w:p>
    <w:p w14:paraId="1E9ABE6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1 dirham byste 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skali přibližně dvě a půl koruny, kdyby jej ovšem bylo možn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směnit. Maročané si svou měnu bedlivě střež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tud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ž ji nelze vyv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žet a mimo Maroko ji nelze z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skat. Takže před dovolenou do Maroka se do směn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rny nevyd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vejte: bude to zbytečn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.</w:t>
      </w:r>
    </w:p>
    <w:p w14:paraId="31868028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Egypt</w:t>
      </w:r>
    </w:p>
    <w:p w14:paraId="0FEF4E1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A9437E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Těsně vedle! V Egyptě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egyptsk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libra.</w:t>
      </w:r>
    </w:p>
    <w:p w14:paraId="53316771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Rumunsko</w:t>
      </w:r>
    </w:p>
    <w:p w14:paraId="295A41A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06966BB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 Rumunsku se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leu, kter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 mimochodem, polymerov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bankovky. Na rozd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 od pomačkan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ch, špinav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marock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dirhamů.</w:t>
      </w:r>
    </w:p>
    <w:p w14:paraId="53AEBAC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Japonsko</w:t>
      </w:r>
    </w:p>
    <w:p w14:paraId="7140045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 Japonsku nenajdete dirham, ale japonsk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jen.</w:t>
      </w:r>
    </w:p>
    <w:p w14:paraId="3FF433B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67185F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#19. </w:t>
      </w:r>
      <w:r>
        <w:rPr>
          <w:rFonts w:ascii="Calibri" w:hAnsi="Calibri" w:cs="Calibri"/>
        </w:rPr>
        <w:t>Ve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st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tě v současn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době neob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mince?</w:t>
      </w:r>
    </w:p>
    <w:p w14:paraId="1C2C55C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Rusko</w:t>
      </w:r>
    </w:p>
    <w:p w14:paraId="6BE47ED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7E341D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Kopějkov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mince zde skutečně moc neob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ale poř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 jich tu najdete dost. Ofici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lně je zde v oběhu dokonce jednokopějkov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mince, kter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hodnotu 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ně než třetiny hal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ře.</w:t>
      </w:r>
    </w:p>
    <w:p w14:paraId="2460D9DA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b) Německo</w:t>
      </w:r>
    </w:p>
    <w:p w14:paraId="32923B6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EFD31D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by mince nesměly ob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hat v cel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euroz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ně. Euro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totiž velmi překvapivě ve všech zem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stejn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kurz, naši soused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jsou tedy jakoukoli inflac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nedotčeni.</w:t>
      </w:r>
    </w:p>
    <w:p w14:paraId="426DB5A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Laos</w:t>
      </w:r>
    </w:p>
    <w:p w14:paraId="05DEE2D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2B1592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Mince zde přestaly ob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hat přibližně v 80. letech minul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stolet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měna se jmenuje kip a jej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kurz je zhruba 450 kipů za jednu korunu.</w:t>
      </w:r>
    </w:p>
    <w:p w14:paraId="78B5069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Indie</w:t>
      </w:r>
    </w:p>
    <w:p w14:paraId="53CB23F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32F1199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Indick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rupie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kromě pades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tky stejn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hodnoty minc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jako česk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koruna. Mimochodem, dvacetirupiov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mince byla zavedena teprve v roce 2019.</w:t>
      </w:r>
    </w:p>
    <w:p w14:paraId="2FC2D8C6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102F4A0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#20. </w:t>
      </w:r>
      <w:r>
        <w:rPr>
          <w:rFonts w:ascii="Calibri" w:hAnsi="Calibri" w:cs="Calibri"/>
        </w:rPr>
        <w:t>Kterou měnu označuje rusk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slovo "jevro?"</w:t>
      </w:r>
    </w:p>
    <w:p w14:paraId="496F900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japonsk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jen</w:t>
      </w:r>
    </w:p>
    <w:p w14:paraId="57F4C6E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647EDFB5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Slova "jen" a "jevro" se od sebe přeci jen nepatrně liš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Rušt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bratři Slovan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tak kreativn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nejsou.</w:t>
      </w:r>
    </w:p>
    <w:p w14:paraId="72591C8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americk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dolar</w:t>
      </w:r>
    </w:p>
    <w:p w14:paraId="5FA7ADCC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3EC34DA4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Vzhledem k tomu, že slovo "jevro"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padně připom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Evropu, Rusy by to nenapadlo a Američan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by z toho velkou radost neměli.</w:t>
      </w:r>
    </w:p>
    <w:p w14:paraId="658660F2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šv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carsk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frank</w:t>
      </w:r>
    </w:p>
    <w:p w14:paraId="6F4211FB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54B8C3D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Šv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caři by se asi zbl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znili, jelikož jsou na </w:t>
      </w:r>
      <w:r>
        <w:rPr>
          <w:rFonts w:ascii="Calibri" w:hAnsi="Calibri" w:cs="Calibri"/>
          <w:lang w:val="en-GB"/>
        </w:rPr>
        <w:t>sv</w:t>
      </w:r>
      <w:r>
        <w:rPr>
          <w:rFonts w:ascii="Calibri" w:hAnsi="Calibri" w:cs="Calibri"/>
        </w:rPr>
        <w:t>ů</w:t>
      </w:r>
      <w:r>
        <w:rPr>
          <w:rFonts w:ascii="Calibri" w:hAnsi="Calibri" w:cs="Calibri"/>
          <w:lang w:val="en-GB"/>
        </w:rPr>
        <w:t xml:space="preserve">j frank </w:t>
      </w:r>
      <w:r>
        <w:rPr>
          <w:rFonts w:ascii="Calibri" w:hAnsi="Calibri" w:cs="Calibri"/>
        </w:rPr>
        <w:t>patřičně hrd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 Stejně jako zmiňovan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"jevro" je totiž relativně stabiln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14:paraId="4F3EF4E3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d) euro</w:t>
      </w:r>
    </w:p>
    <w:p w14:paraId="3D458F1E" w14:textId="77777777" w:rsid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vně</w:t>
      </w:r>
    </w:p>
    <w:p w14:paraId="2E98248F" w14:textId="380D5385" w:rsidR="008B28B5" w:rsidRPr="005137D4" w:rsidRDefault="005137D4" w:rsidP="005137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</w:rPr>
        <w:lastRenderedPageBreak/>
        <w:t>Evropa se rusky řekne "Jevropa", proto to "jevro". Pokud ovšem budete v jin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než rusky mluv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zem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ch, 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kejte to raději česky. Jeden rusofil zkusil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raz "jevro" použ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t v Polsku a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lem mu nerozuměli.</w:t>
      </w:r>
    </w:p>
    <w:sectPr w:rsidR="008B28B5" w:rsidRPr="005137D4" w:rsidSect="00495A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BB"/>
    <w:rsid w:val="00244DD4"/>
    <w:rsid w:val="002C1F8D"/>
    <w:rsid w:val="005137D4"/>
    <w:rsid w:val="006B602A"/>
    <w:rsid w:val="00A71B6E"/>
    <w:rsid w:val="00BF4EBB"/>
    <w:rsid w:val="00C64355"/>
    <w:rsid w:val="00E57107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D75F"/>
  <w15:chartTrackingRefBased/>
  <w15:docId w15:val="{60D78855-0FDD-4954-92CA-945F01C3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3047</Words>
  <Characters>17979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Němcová</dc:creator>
  <cp:keywords/>
  <dc:description/>
  <cp:lastModifiedBy>Simona Němcová</cp:lastModifiedBy>
  <cp:revision>2</cp:revision>
  <dcterms:created xsi:type="dcterms:W3CDTF">2021-05-01T20:46:00Z</dcterms:created>
  <dcterms:modified xsi:type="dcterms:W3CDTF">2021-05-01T20:47:00Z</dcterms:modified>
</cp:coreProperties>
</file>