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00BEB" w14:textId="0DE00A31" w:rsidR="00F756B3" w:rsidRDefault="00F756B3" w:rsidP="00F756B3">
      <w:pPr>
        <w:pStyle w:val="Nadpis1"/>
      </w:pPr>
      <w:r w:rsidRPr="00F756B3">
        <w:t>Japonsko p</w:t>
      </w:r>
      <w:r>
        <w:t>odruhé a jinak</w:t>
      </w:r>
    </w:p>
    <w:p w14:paraId="4449C244" w14:textId="02A36AAC" w:rsidR="00F756B3" w:rsidRPr="00F756B3" w:rsidRDefault="00F756B3" w:rsidP="00F756B3">
      <w:pPr>
        <w:pStyle w:val="Nadpis1"/>
        <w:rPr>
          <w:b w:val="0"/>
        </w:rPr>
      </w:pPr>
      <w:r w:rsidRPr="00F756B3">
        <w:rPr>
          <w:b w:val="0"/>
        </w:rPr>
        <w:t xml:space="preserve">Online beseda s nevidomou cestovatelkou </w:t>
      </w:r>
      <w:bookmarkStart w:id="0" w:name="_GoBack"/>
      <w:bookmarkEnd w:id="0"/>
      <w:r w:rsidRPr="00F756B3">
        <w:rPr>
          <w:b w:val="0"/>
        </w:rPr>
        <w:t>Zuzanou Habáňovou</w:t>
      </w:r>
    </w:p>
    <w:p w14:paraId="5068E1FF" w14:textId="08A3EDAC" w:rsidR="00326B11" w:rsidRDefault="00326B11" w:rsidP="00326B11"/>
    <w:p w14:paraId="406AB43C" w14:textId="3AF525F0" w:rsidR="00235582" w:rsidRDefault="00235582" w:rsidP="00B812B1">
      <w:r>
        <w:t>Srdečně vás z</w:t>
      </w:r>
      <w:r w:rsidR="007F66F4">
        <w:t>veme na</w:t>
      </w:r>
      <w:r w:rsidR="00F756B3">
        <w:t xml:space="preserve"> ÚPLNĚ </w:t>
      </w:r>
      <w:r w:rsidR="00EA12DC">
        <w:t>p</w:t>
      </w:r>
      <w:r w:rsidR="00F756B3" w:rsidRPr="00F756B3">
        <w:t>oslední besed</w:t>
      </w:r>
      <w:r w:rsidR="00F756B3">
        <w:t xml:space="preserve">u s Hankou Petrovou, </w:t>
      </w:r>
      <w:r w:rsidR="00EA12DC">
        <w:t>jak ji znám</w:t>
      </w:r>
      <w:r w:rsidR="00F756B3" w:rsidRPr="00F756B3">
        <w:t>e</w:t>
      </w:r>
      <w:r w:rsidR="00F756B3">
        <w:t xml:space="preserve">. </w:t>
      </w:r>
      <w:r w:rsidR="00F756B3" w:rsidRPr="00F756B3">
        <w:rPr>
          <w:b/>
          <w:u w:val="single"/>
        </w:rPr>
        <w:t>Tentokráte opět poslední středu v</w:t>
      </w:r>
      <w:r w:rsidR="004D2E75">
        <w:rPr>
          <w:b/>
          <w:u w:val="single"/>
        </w:rPr>
        <w:t> měsíci</w:t>
      </w:r>
      <w:r w:rsidR="004D2E75" w:rsidRPr="004D2E75">
        <w:rPr>
          <w:b/>
        </w:rPr>
        <w:t xml:space="preserve"> </w:t>
      </w:r>
      <w:r w:rsidR="004D2E75" w:rsidRPr="004D2E75">
        <w:t xml:space="preserve">a </w:t>
      </w:r>
      <w:r>
        <w:t>proběhne</w:t>
      </w:r>
      <w:r w:rsidR="00B812B1" w:rsidRPr="00B812B1">
        <w:t xml:space="preserve"> online setkání s nevidomou </w:t>
      </w:r>
      <w:r w:rsidR="00B812B1">
        <w:t>cestovatelkou Zuzanou Habáňovou.</w:t>
      </w:r>
    </w:p>
    <w:p w14:paraId="0D0E0C02" w14:textId="0DD0039F" w:rsidR="00B812B1" w:rsidRDefault="00B812B1" w:rsidP="00B812B1">
      <w:r w:rsidRPr="00B812B1">
        <w:t>Zuzka</w:t>
      </w:r>
      <w:r>
        <w:t xml:space="preserve"> </w:t>
      </w:r>
      <w:r w:rsidRPr="00B812B1">
        <w:t>navštívila zemi vycházejícího slunce na podzim roku 2025, a protože jí Japonsko učarovalo,</w:t>
      </w:r>
      <w:r>
        <w:t xml:space="preserve"> </w:t>
      </w:r>
      <w:r w:rsidRPr="00B812B1">
        <w:t>vydala se tam nyní znovu.</w:t>
      </w:r>
      <w:r>
        <w:t xml:space="preserve"> </w:t>
      </w:r>
      <w:r w:rsidRPr="00B812B1">
        <w:t xml:space="preserve">Přijďte si poslechnout, jaké to je vnímat japonskou kulturu, ruch velkoměst i klid chrámů </w:t>
      </w:r>
      <w:r w:rsidR="00235582" w:rsidRPr="00B812B1">
        <w:t>bez</w:t>
      </w:r>
      <w:r w:rsidR="00235582">
        <w:t xml:space="preserve"> </w:t>
      </w:r>
      <w:r w:rsidRPr="00B812B1">
        <w:t>zraku, přesto všemi ostatními smysly naplno.</w:t>
      </w:r>
    </w:p>
    <w:p w14:paraId="0027939A" w14:textId="05AB84AB" w:rsidR="0042084B" w:rsidRPr="0042084B" w:rsidRDefault="0042084B" w:rsidP="00B812B1">
      <w:pPr>
        <w:rPr>
          <w:b/>
        </w:rPr>
      </w:pPr>
      <w:r w:rsidRPr="0042084B">
        <w:rPr>
          <w:b/>
          <w:i/>
        </w:rPr>
        <w:t>„Svět nevidím očima, ale cítím jeho energii. A Japonsko má energii, která mě nepustila.“</w:t>
      </w:r>
      <w:r w:rsidRPr="0042084B">
        <w:rPr>
          <w:b/>
        </w:rPr>
        <w:t xml:space="preserve"> – Zuzka Habáňová</w:t>
      </w:r>
    </w:p>
    <w:p w14:paraId="6EEF72FA" w14:textId="77777777" w:rsidR="00B812B1" w:rsidRPr="00B812B1" w:rsidRDefault="00B812B1" w:rsidP="00B812B1">
      <w:pPr>
        <w:rPr>
          <w:b/>
        </w:rPr>
      </w:pPr>
      <w:r w:rsidRPr="00B812B1">
        <w:rPr>
          <w:b/>
        </w:rPr>
        <w:t>Co se dozvíte?</w:t>
      </w:r>
    </w:p>
    <w:p w14:paraId="731AE13F" w14:textId="18F13F8A" w:rsidR="00B812B1" w:rsidRPr="00B812B1" w:rsidRDefault="00B812B1" w:rsidP="00B812B1">
      <w:pPr>
        <w:pStyle w:val="Odstavecseseznamem"/>
        <w:numPr>
          <w:ilvl w:val="0"/>
          <w:numId w:val="4"/>
        </w:numPr>
      </w:pPr>
      <w:r w:rsidRPr="00B812B1">
        <w:t>Proč právě Japonsko? Co Zuzku přimělo k tak rychlému návratu.</w:t>
      </w:r>
    </w:p>
    <w:p w14:paraId="6940149C" w14:textId="5CDDFBA4" w:rsidR="00B812B1" w:rsidRPr="00B812B1" w:rsidRDefault="00B812B1" w:rsidP="00B812B1">
      <w:pPr>
        <w:pStyle w:val="Odstavecseseznamem"/>
        <w:numPr>
          <w:ilvl w:val="0"/>
          <w:numId w:val="4"/>
        </w:numPr>
      </w:pPr>
      <w:r w:rsidRPr="00B812B1">
        <w:t>Podzim vs. jaro: Rozdíly v místě, atmosféře, vůních a náladě.</w:t>
      </w:r>
    </w:p>
    <w:p w14:paraId="5A63A612" w14:textId="58912A40" w:rsidR="00B812B1" w:rsidRPr="00B812B1" w:rsidRDefault="00B812B1" w:rsidP="00B812B1">
      <w:pPr>
        <w:pStyle w:val="Odstavecseseznamem"/>
        <w:numPr>
          <w:ilvl w:val="0"/>
          <w:numId w:val="4"/>
        </w:numPr>
      </w:pPr>
      <w:r w:rsidRPr="00B812B1">
        <w:t>Cestování bez bariér. Jak se nevidomému člověku orientuje v japonském metru a mezi</w:t>
      </w:r>
      <w:r w:rsidR="00235582">
        <w:t xml:space="preserve"> </w:t>
      </w:r>
      <w:r w:rsidRPr="00B812B1">
        <w:t>lidmi.</w:t>
      </w:r>
    </w:p>
    <w:p w14:paraId="3BE6F4FA" w14:textId="1B2D2952" w:rsidR="00B812B1" w:rsidRPr="00B812B1" w:rsidRDefault="00B812B1" w:rsidP="00B812B1">
      <w:pPr>
        <w:pStyle w:val="Odstavecseseznamem"/>
        <w:numPr>
          <w:ilvl w:val="0"/>
          <w:numId w:val="4"/>
        </w:numPr>
      </w:pPr>
      <w:r w:rsidRPr="00B812B1">
        <w:t>Co v Japonsku Zuzka objevila a co ji na cestě překvapilo.</w:t>
      </w:r>
    </w:p>
    <w:p w14:paraId="2650FF00" w14:textId="2E3BF82D" w:rsidR="00B812B1" w:rsidRPr="00B812B1" w:rsidRDefault="00B812B1" w:rsidP="00B812B1">
      <w:pPr>
        <w:pStyle w:val="Odstavecseseznamem"/>
        <w:numPr>
          <w:ilvl w:val="0"/>
          <w:numId w:val="4"/>
        </w:numPr>
      </w:pPr>
      <w:r w:rsidRPr="00B812B1">
        <w:t>Co při své první cestě považovala za nejnáročnější úkol.</w:t>
      </w:r>
    </w:p>
    <w:p w14:paraId="2A703E11" w14:textId="5B97E38D" w:rsidR="007F66F4" w:rsidRDefault="00B812B1" w:rsidP="00001A2F">
      <w:pPr>
        <w:pStyle w:val="Odstavecseseznamem"/>
        <w:numPr>
          <w:ilvl w:val="0"/>
          <w:numId w:val="4"/>
        </w:numPr>
      </w:pPr>
      <w:r w:rsidRPr="00B812B1">
        <w:t>Prostor bude i pro vaše otázky či postřehy.</w:t>
      </w:r>
    </w:p>
    <w:p w14:paraId="49896C5F" w14:textId="0D21BA3E" w:rsidR="00F663CE" w:rsidRDefault="00F663CE" w:rsidP="00143BB1">
      <w:r w:rsidRPr="00143BB1">
        <w:rPr>
          <w:b/>
        </w:rPr>
        <w:t>Začátek:</w:t>
      </w:r>
      <w:r>
        <w:t xml:space="preserve"> </w:t>
      </w:r>
      <w:r w:rsidR="00143BB1">
        <w:t xml:space="preserve">středa </w:t>
      </w:r>
      <w:r w:rsidR="00143BB1" w:rsidRPr="00143BB1">
        <w:t>29. 4.</w:t>
      </w:r>
      <w:r w:rsidR="00143BB1">
        <w:t xml:space="preserve"> 2026</w:t>
      </w:r>
      <w:r>
        <w:t>, 17:00 hod.</w:t>
      </w:r>
    </w:p>
    <w:p w14:paraId="380F48E9" w14:textId="1F900E31" w:rsidR="00F663CE" w:rsidRDefault="00F663CE" w:rsidP="00F663CE">
      <w:r w:rsidRPr="00016007">
        <w:rPr>
          <w:b/>
        </w:rPr>
        <w:t>Konec:</w:t>
      </w:r>
      <w:r>
        <w:t xml:space="preserve"> </w:t>
      </w:r>
      <w:r w:rsidR="00143BB1">
        <w:t xml:space="preserve">středa </w:t>
      </w:r>
      <w:r w:rsidR="00143BB1" w:rsidRPr="00143BB1">
        <w:t>29. 4.</w:t>
      </w:r>
      <w:r w:rsidR="00143BB1">
        <w:t xml:space="preserve"> 2026, </w:t>
      </w:r>
      <w:r>
        <w:t>18:30 hod.</w:t>
      </w:r>
    </w:p>
    <w:p w14:paraId="3D6CE8AA" w14:textId="4A500979" w:rsidR="00F663CE" w:rsidRDefault="00F663CE" w:rsidP="00F663CE">
      <w:r w:rsidRPr="00016007">
        <w:rPr>
          <w:b/>
        </w:rPr>
        <w:t>Kde:</w:t>
      </w:r>
      <w:r>
        <w:t xml:space="preserve"> online pomocí aplikace Teams</w:t>
      </w:r>
    </w:p>
    <w:p w14:paraId="7B88564C" w14:textId="575F2C94" w:rsidR="00143BB1" w:rsidRDefault="00143BB1" w:rsidP="00F663CE">
      <w:r w:rsidRPr="00143BB1">
        <w:rPr>
          <w:b/>
        </w:rPr>
        <w:t xml:space="preserve">Vstupné: </w:t>
      </w:r>
      <w:r w:rsidRPr="00143BB1">
        <w:t>Zdarma</w:t>
      </w:r>
    </w:p>
    <w:p w14:paraId="16268951" w14:textId="39CB9F87" w:rsidR="00F663CE" w:rsidRDefault="00F663CE" w:rsidP="00F663CE">
      <w:r>
        <w:rPr>
          <w:b/>
        </w:rPr>
        <w:t>Na tuto akci je nutné se přihlásit</w:t>
      </w:r>
    </w:p>
    <w:p w14:paraId="5F6EADCF" w14:textId="25125A36" w:rsidR="00F663CE" w:rsidRDefault="00F663CE" w:rsidP="00143BB1">
      <w:pPr>
        <w:pStyle w:val="Odstavecseseznamem"/>
        <w:numPr>
          <w:ilvl w:val="0"/>
          <w:numId w:val="1"/>
        </w:numPr>
      </w:pPr>
      <w:r w:rsidRPr="00EF7CF5">
        <w:t>pomocí formuláře na tomto odkazu:</w:t>
      </w:r>
      <w:r w:rsidR="00143BB1">
        <w:t xml:space="preserve"> </w:t>
      </w:r>
      <w:hyperlink r:id="rId9" w:history="1">
        <w:r w:rsidR="00143BB1" w:rsidRPr="00BA323F">
          <w:rPr>
            <w:rStyle w:val="Hypertextovodkaz"/>
          </w:rPr>
          <w:t>https://1url.cz/@26-04-beseda-Japonsko-prihlaska</w:t>
        </w:r>
      </w:hyperlink>
    </w:p>
    <w:p w14:paraId="340EBFAF" w14:textId="77777777" w:rsidR="00F663CE" w:rsidRPr="00EF7CF5" w:rsidRDefault="00F663CE" w:rsidP="00F663CE">
      <w:pPr>
        <w:pStyle w:val="Odstavecseseznamem"/>
        <w:numPr>
          <w:ilvl w:val="0"/>
          <w:numId w:val="1"/>
        </w:numPr>
      </w:pPr>
      <w:r w:rsidRPr="00EF7CF5">
        <w:t xml:space="preserve">nebo po načtení </w:t>
      </w:r>
      <w:r w:rsidRPr="00EF7CF5">
        <w:rPr>
          <w:u w:val="single"/>
        </w:rPr>
        <w:t>QR kódu pod tímto příspěvkem</w:t>
      </w:r>
      <w:r w:rsidRPr="00EF7CF5">
        <w:t>.</w:t>
      </w:r>
    </w:p>
    <w:p w14:paraId="05DBF19D" w14:textId="77777777" w:rsidR="00F663CE" w:rsidRDefault="00F663CE" w:rsidP="00326B11"/>
    <w:p w14:paraId="5068E20A" w14:textId="0CBBC8D3" w:rsidR="00326B11" w:rsidRPr="00713CE0" w:rsidRDefault="00326B11" w:rsidP="00326B11">
      <w:r w:rsidRPr="00713CE0">
        <w:t>Po vyplnění a odeslání přihlašovacího formuláře se zobrazí text: „</w:t>
      </w:r>
      <w:r w:rsidR="00C11B17" w:rsidRPr="00713CE0">
        <w:t>Vaše přihlášení bylo v pořádku dokončeno a odesláno. Děkujeme.</w:t>
      </w:r>
      <w:r w:rsidRPr="00713CE0">
        <w:t>“ a budete mít možnost si přihlášku uložit do vašeho zařízení. Žádné další potvrzení Vašeho přihlášení se již nezasílá.</w:t>
      </w:r>
    </w:p>
    <w:p w14:paraId="5068E20B" w14:textId="438D855C" w:rsidR="00326B11" w:rsidRDefault="00326B11" w:rsidP="00326B11">
      <w:r w:rsidRPr="00713CE0">
        <w:t>Formulář lze vyplnit z jakéhokoliv (nejen vlastního) počítače, či mobilního zařízení s přístupem k internetu. Pokud byste potřebovali pomoc s vyplněním formuláře, kontaktujte prosím pracovníka SONS ve vašem okolí, nebo telefonicky Petru Trunečkovou na tel:</w:t>
      </w:r>
      <w:r w:rsidR="00016007" w:rsidRPr="00713CE0">
        <w:t xml:space="preserve"> </w:t>
      </w:r>
      <w:r w:rsidRPr="00713CE0">
        <w:t>736 671 586.</w:t>
      </w:r>
      <w:r>
        <w:t xml:space="preserve"> </w:t>
      </w:r>
    </w:p>
    <w:p w14:paraId="5068E20C" w14:textId="063623BB" w:rsidR="00326B11" w:rsidRDefault="00326B11" w:rsidP="00326B11">
      <w:r>
        <w:t xml:space="preserve">Nejpozději hodinu před plánovaným začátkem akce, tedy v 16:00 Vám bude zaslán odkaz pro online připojení se k </w:t>
      </w:r>
      <w:r w:rsidR="000E27A9">
        <w:t>besedě</w:t>
      </w:r>
      <w:r>
        <w:t xml:space="preserve"> skrze aplikaci Teams. Tento čas prosím využijete k testu </w:t>
      </w:r>
      <w:r w:rsidRPr="00326B11">
        <w:t>funkčnosti připojení a mikrofonu</w:t>
      </w:r>
      <w:r>
        <w:t xml:space="preserve"> v aplikaci Teams</w:t>
      </w:r>
      <w:r w:rsidRPr="00326B11">
        <w:t>.</w:t>
      </w:r>
      <w:r>
        <w:t xml:space="preserve"> Omlouvám</w:t>
      </w:r>
      <w:r w:rsidR="00700B54">
        <w:t>e</w:t>
      </w:r>
      <w:r>
        <w:t xml:space="preserve"> se, přihlášky provedené po začátku </w:t>
      </w:r>
      <w:r w:rsidR="00382C0A">
        <w:t>akce</w:t>
      </w:r>
      <w:r>
        <w:t xml:space="preserve"> již nejsme schopni odbavit.</w:t>
      </w:r>
    </w:p>
    <w:p w14:paraId="5068E20E" w14:textId="7A09C52F" w:rsidR="00326B11" w:rsidRDefault="00326B11" w:rsidP="00326B11">
      <w:pPr>
        <w:rPr>
          <w:rStyle w:val="Hypertextovodkaz"/>
        </w:rPr>
      </w:pPr>
      <w:r>
        <w:t>Doporučujeme také pročíst si návod a informace o při</w:t>
      </w:r>
      <w:r w:rsidR="00007A2B">
        <w:t>pojování</w:t>
      </w:r>
      <w:r w:rsidR="00016007">
        <w:t xml:space="preserve"> skrze aplikace Teams</w:t>
      </w:r>
      <w:r w:rsidR="00007A2B">
        <w:t xml:space="preserve"> na následujícím odkazu: </w:t>
      </w:r>
      <w:hyperlink r:id="rId10" w:history="1">
        <w:r w:rsidRPr="00007A2B">
          <w:rPr>
            <w:rStyle w:val="Hypertextovodkaz"/>
          </w:rPr>
          <w:t>https://www.sons.cz/Navod-na-pripojeni-ke-schuzce-v-MS-Teams-P4012017.html</w:t>
        </w:r>
      </w:hyperlink>
    </w:p>
    <w:p w14:paraId="23CBDD2F" w14:textId="64653C5E" w:rsidR="0040785A" w:rsidRDefault="0040785A" w:rsidP="00326B11">
      <w:r>
        <w:t xml:space="preserve">Technické podmínky </w:t>
      </w:r>
      <w:r w:rsidR="009F2801">
        <w:t>účasti – stabilní</w:t>
      </w:r>
      <w:r>
        <w:t xml:space="preserve"> připojení k internetu, funkční PC nebo mobil, sluchátka a mikrofon, je-li třeba. Pro poklidný průběh akce doporučujeme vyhradit si čas pouze na tuto aktivitu, zvolit vhodné a klidné prostředí bez zbytečných ruchů okolí. Děkujeme.</w:t>
      </w:r>
    </w:p>
    <w:p w14:paraId="6A706CCF" w14:textId="3300D28F" w:rsidR="00700B54" w:rsidRDefault="009F0704" w:rsidP="00700B54">
      <w:pPr>
        <w:rPr>
          <w:rStyle w:val="Hypertextovodkaz"/>
          <w:color w:val="auto"/>
          <w:u w:val="none"/>
        </w:rPr>
      </w:pPr>
      <w:r>
        <w:rPr>
          <w:rStyle w:val="Hypertextovodkaz"/>
          <w:color w:val="auto"/>
          <w:u w:val="none"/>
        </w:rPr>
        <w:t>Za tým SONS O</w:t>
      </w:r>
      <w:r w:rsidR="00700B54" w:rsidRPr="00700B54">
        <w:rPr>
          <w:rStyle w:val="Hypertextovodkaz"/>
          <w:color w:val="auto"/>
          <w:u w:val="none"/>
        </w:rPr>
        <w:t>nline</w:t>
      </w:r>
      <w:r w:rsidR="00143BB1">
        <w:rPr>
          <w:rStyle w:val="Hypertextovodkaz"/>
          <w:color w:val="auto"/>
          <w:u w:val="none"/>
        </w:rPr>
        <w:t xml:space="preserve"> </w:t>
      </w:r>
      <w:r w:rsidR="00143BB1" w:rsidRPr="00235582">
        <w:rPr>
          <w:rStyle w:val="Hypertextovodkaz"/>
          <w:b/>
          <w:i/>
          <w:color w:val="auto"/>
          <w:u w:val="none"/>
        </w:rPr>
        <w:t>Hanka Petrová a</w:t>
      </w:r>
      <w:r w:rsidR="00700B54" w:rsidRPr="00235582">
        <w:rPr>
          <w:rStyle w:val="Hypertextovodkaz"/>
          <w:b/>
          <w:i/>
          <w:color w:val="auto"/>
          <w:u w:val="none"/>
        </w:rPr>
        <w:t xml:space="preserve"> Petr Jasinský</w:t>
      </w:r>
    </w:p>
    <w:p w14:paraId="3B20D00A" w14:textId="370861B7" w:rsidR="00D32421" w:rsidRPr="0042084B" w:rsidRDefault="00D32421" w:rsidP="00700B54">
      <w:pPr>
        <w:rPr>
          <w:rStyle w:val="Hypertextovodkaz"/>
          <w:color w:val="auto"/>
          <w:sz w:val="4"/>
          <w:szCs w:val="4"/>
          <w:u w:val="none"/>
        </w:rPr>
      </w:pPr>
    </w:p>
    <w:p w14:paraId="5068E20F" w14:textId="395F20F2" w:rsidR="00974482" w:rsidRDefault="00235582" w:rsidP="00713CE0">
      <w:pPr>
        <w:jc w:val="center"/>
      </w:pPr>
      <w:r>
        <w:rPr>
          <w:rStyle w:val="Hypertextovodkaz"/>
          <w:noProof/>
          <w:color w:val="auto"/>
          <w:u w:val="none"/>
          <w:lang w:eastAsia="cs-CZ"/>
        </w:rPr>
        <w:drawing>
          <wp:inline distT="0" distB="0" distL="0" distR="0" wp14:anchorId="2324BD6C" wp14:editId="70DAF56D">
            <wp:extent cx="2743200" cy="2743200"/>
            <wp:effectExtent l="0" t="0" r="0" b="0"/>
            <wp:docPr id="1" name="Obrázek 1" descr="C:\Users\Uživatel\AppData\Local\Microsoft\Windows\INetCache\Content.Word\QRCode-Beseda-Japons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živatel\AppData\Local\Microsoft\Windows\INetCache\Content.Word\QRCode-Beseda-Japonsk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036" cy="2789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4482" w:rsidSect="00713CE0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B25DC"/>
    <w:multiLevelType w:val="hybridMultilevel"/>
    <w:tmpl w:val="39AE19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70E76"/>
    <w:multiLevelType w:val="hybridMultilevel"/>
    <w:tmpl w:val="DEDAD9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73DE1"/>
    <w:multiLevelType w:val="hybridMultilevel"/>
    <w:tmpl w:val="22CA12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E20FE"/>
    <w:multiLevelType w:val="hybridMultilevel"/>
    <w:tmpl w:val="F5649EF2"/>
    <w:lvl w:ilvl="0" w:tplc="D99607D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B11"/>
    <w:rsid w:val="00007A2B"/>
    <w:rsid w:val="00015D58"/>
    <w:rsid w:val="00016007"/>
    <w:rsid w:val="000839AC"/>
    <w:rsid w:val="000B7B26"/>
    <w:rsid w:val="000C19C5"/>
    <w:rsid w:val="000E27A9"/>
    <w:rsid w:val="000E435E"/>
    <w:rsid w:val="000E43BF"/>
    <w:rsid w:val="001246A6"/>
    <w:rsid w:val="00143BB1"/>
    <w:rsid w:val="00152975"/>
    <w:rsid w:val="001E688E"/>
    <w:rsid w:val="001F1CF1"/>
    <w:rsid w:val="00235582"/>
    <w:rsid w:val="00240681"/>
    <w:rsid w:val="00262B1B"/>
    <w:rsid w:val="00281077"/>
    <w:rsid w:val="00283B05"/>
    <w:rsid w:val="002D3936"/>
    <w:rsid w:val="002E57B6"/>
    <w:rsid w:val="002F59D2"/>
    <w:rsid w:val="00301FC0"/>
    <w:rsid w:val="0030609A"/>
    <w:rsid w:val="00312ECF"/>
    <w:rsid w:val="0031626B"/>
    <w:rsid w:val="00326B11"/>
    <w:rsid w:val="00340A87"/>
    <w:rsid w:val="00382C0A"/>
    <w:rsid w:val="003A3658"/>
    <w:rsid w:val="003A48FA"/>
    <w:rsid w:val="003B52FF"/>
    <w:rsid w:val="003C170E"/>
    <w:rsid w:val="00401A57"/>
    <w:rsid w:val="0040785A"/>
    <w:rsid w:val="0042084B"/>
    <w:rsid w:val="0044586F"/>
    <w:rsid w:val="0046142E"/>
    <w:rsid w:val="004750AB"/>
    <w:rsid w:val="0049604F"/>
    <w:rsid w:val="004A6B12"/>
    <w:rsid w:val="004C306C"/>
    <w:rsid w:val="004C6A67"/>
    <w:rsid w:val="004D0A04"/>
    <w:rsid w:val="004D2E75"/>
    <w:rsid w:val="004E428D"/>
    <w:rsid w:val="004E69F4"/>
    <w:rsid w:val="004F686C"/>
    <w:rsid w:val="00505F6C"/>
    <w:rsid w:val="00506E37"/>
    <w:rsid w:val="00510948"/>
    <w:rsid w:val="00581860"/>
    <w:rsid w:val="005E55E0"/>
    <w:rsid w:val="00627191"/>
    <w:rsid w:val="006B5221"/>
    <w:rsid w:val="00700B54"/>
    <w:rsid w:val="00712076"/>
    <w:rsid w:val="00713CE0"/>
    <w:rsid w:val="007455A5"/>
    <w:rsid w:val="007851ED"/>
    <w:rsid w:val="007D1C39"/>
    <w:rsid w:val="007E6676"/>
    <w:rsid w:val="007F5728"/>
    <w:rsid w:val="007F66F4"/>
    <w:rsid w:val="00812C2C"/>
    <w:rsid w:val="00813955"/>
    <w:rsid w:val="0089527A"/>
    <w:rsid w:val="008F29C8"/>
    <w:rsid w:val="00927456"/>
    <w:rsid w:val="00930E97"/>
    <w:rsid w:val="00951C31"/>
    <w:rsid w:val="009A1A7F"/>
    <w:rsid w:val="009C729F"/>
    <w:rsid w:val="009F0704"/>
    <w:rsid w:val="009F2801"/>
    <w:rsid w:val="00A15C8A"/>
    <w:rsid w:val="00A52C98"/>
    <w:rsid w:val="00A72736"/>
    <w:rsid w:val="00A777D8"/>
    <w:rsid w:val="00AC64D8"/>
    <w:rsid w:val="00AE14E1"/>
    <w:rsid w:val="00B0172B"/>
    <w:rsid w:val="00B150BC"/>
    <w:rsid w:val="00B45A9A"/>
    <w:rsid w:val="00B71089"/>
    <w:rsid w:val="00B812B1"/>
    <w:rsid w:val="00B83463"/>
    <w:rsid w:val="00B90FE7"/>
    <w:rsid w:val="00B964E7"/>
    <w:rsid w:val="00BC3B30"/>
    <w:rsid w:val="00C11B17"/>
    <w:rsid w:val="00C31892"/>
    <w:rsid w:val="00C768AF"/>
    <w:rsid w:val="00CB7876"/>
    <w:rsid w:val="00D06CB8"/>
    <w:rsid w:val="00D32421"/>
    <w:rsid w:val="00D33DA8"/>
    <w:rsid w:val="00D60E06"/>
    <w:rsid w:val="00D717F1"/>
    <w:rsid w:val="00DD2D65"/>
    <w:rsid w:val="00E11615"/>
    <w:rsid w:val="00E119D9"/>
    <w:rsid w:val="00E661FD"/>
    <w:rsid w:val="00EA12DC"/>
    <w:rsid w:val="00EA6A7C"/>
    <w:rsid w:val="00EB1D01"/>
    <w:rsid w:val="00ED6298"/>
    <w:rsid w:val="00EF07C4"/>
    <w:rsid w:val="00EF7CF5"/>
    <w:rsid w:val="00F02A67"/>
    <w:rsid w:val="00F15BAE"/>
    <w:rsid w:val="00F1607A"/>
    <w:rsid w:val="00F45720"/>
    <w:rsid w:val="00F61082"/>
    <w:rsid w:val="00F663CE"/>
    <w:rsid w:val="00F674C6"/>
    <w:rsid w:val="00F756B3"/>
    <w:rsid w:val="00FC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8E1FE"/>
  <w15:chartTrackingRefBased/>
  <w15:docId w15:val="{22511956-1F06-4BA3-AA3D-ABD826274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6007"/>
    <w:pPr>
      <w:spacing w:line="256" w:lineRule="auto"/>
      <w:jc w:val="both"/>
    </w:pPr>
    <w:rPr>
      <w:rFonts w:ascii="Arial" w:hAnsi="Arial"/>
      <w:sz w:val="32"/>
    </w:rPr>
  </w:style>
  <w:style w:type="paragraph" w:styleId="Nadpis1">
    <w:name w:val="heading 1"/>
    <w:basedOn w:val="Normln"/>
    <w:next w:val="Normln"/>
    <w:link w:val="Nadpis1Char"/>
    <w:uiPriority w:val="9"/>
    <w:qFormat/>
    <w:rsid w:val="00016007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000000" w:themeColor="text1"/>
      <w:sz w:val="4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756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756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6B1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07A2B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16007"/>
    <w:rPr>
      <w:rFonts w:ascii="Arial" w:eastAsiaTheme="majorEastAsia" w:hAnsi="Arial" w:cstheme="majorBidi"/>
      <w:b/>
      <w:color w:val="000000" w:themeColor="text1"/>
      <w:sz w:val="44"/>
      <w:szCs w:val="32"/>
    </w:rPr>
  </w:style>
  <w:style w:type="character" w:styleId="Sledovanodkaz">
    <w:name w:val="FollowedHyperlink"/>
    <w:basedOn w:val="Standardnpsmoodstavce"/>
    <w:uiPriority w:val="99"/>
    <w:semiHidden/>
    <w:unhideWhenUsed/>
    <w:rsid w:val="00F1607A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E14E1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83B05"/>
    <w:rPr>
      <w:color w:val="605E5C"/>
      <w:shd w:val="clear" w:color="auto" w:fill="E1DFDD"/>
    </w:rPr>
  </w:style>
  <w:style w:type="paragraph" w:customStyle="1" w:styleId="Default">
    <w:name w:val="Default"/>
    <w:rsid w:val="00F756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F756B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756B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3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hyperlink" Target="https://www.sons.cz/Navod-na-pripojeni-ke-schuzce-v-MS-Teams-P4012017.html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1url.cz/@26-04-beseda-Japonsko-prihlaska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197ef5-4c7a-42b9-bb9a-b2e199415db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471C4044E7FC4E973C32D66E1A6175" ma:contentTypeVersion="16" ma:contentTypeDescription="Vytvoří nový dokument" ma:contentTypeScope="" ma:versionID="938011e6e8a7a546cff1ae5c52457d19">
  <xsd:schema xmlns:xsd="http://www.w3.org/2001/XMLSchema" xmlns:xs="http://www.w3.org/2001/XMLSchema" xmlns:p="http://schemas.microsoft.com/office/2006/metadata/properties" xmlns:ns3="feacaa91-ae9b-4e4b-a123-7a9dbab5e661" xmlns:ns4="f9197ef5-4c7a-42b9-bb9a-b2e199415dbb" targetNamespace="http://schemas.microsoft.com/office/2006/metadata/properties" ma:root="true" ma:fieldsID="2d9bb9015b6f1154a479cc55b43be402" ns3:_="" ns4:_="">
    <xsd:import namespace="feacaa91-ae9b-4e4b-a123-7a9dbab5e661"/>
    <xsd:import namespace="f9197ef5-4c7a-42b9-bb9a-b2e199415db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SystemTags" minOccurs="0"/>
                <xsd:element ref="ns4:MediaServiceSearchPropertie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caa91-ae9b-4e4b-a123-7a9dbab5e6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97ef5-4c7a-42b9-bb9a-b2e199415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70DC7-7C6C-41D3-9968-A059839F5395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f9197ef5-4c7a-42b9-bb9a-b2e199415dbb"/>
    <ds:schemaRef ds:uri="http://schemas.microsoft.com/office/infopath/2007/PartnerControls"/>
    <ds:schemaRef ds:uri="http://purl.org/dc/terms/"/>
    <ds:schemaRef ds:uri="feacaa91-ae9b-4e4b-a123-7a9dbab5e661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D0E1473-243C-4B3E-BF66-DC6989B6B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caa91-ae9b-4e4b-a123-7a9dbab5e661"/>
    <ds:schemaRef ds:uri="f9197ef5-4c7a-42b9-bb9a-b2e199415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281CB1-8E0D-4BA5-A365-5434A580B3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FDFBED-8BBB-4F2E-A2D6-3F6F69A04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405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Odbočka Nový Jičín</dc:creator>
  <cp:keywords/>
  <dc:description/>
  <cp:lastModifiedBy>Odbočka Nový Jičín</cp:lastModifiedBy>
  <cp:revision>96</cp:revision>
  <dcterms:created xsi:type="dcterms:W3CDTF">2025-02-12T13:40:00Z</dcterms:created>
  <dcterms:modified xsi:type="dcterms:W3CDTF">2026-04-16T09:38:00Z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0x010100E9471C4044E7FC4E973C32D66E1A6175</vt:lpwstr>
  </property>
</Properties>
</file>